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A8" w:rsidRDefault="001B062A">
      <w:pPr>
        <w:pStyle w:val="BodyTextIndent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United Spinal Association Logo" style="position:absolute;left:0;text-align:left;margin-left:-34.55pt;margin-top:41.6pt;width:175.5pt;height:42.35pt;z-index:251657216;mso-position-vertical-relative:page" o:allowoverlap="f">
            <v:imagedata r:id="rId9" o:title="" cropbottom="24284f" cropright="24263f"/>
            <w10:wrap type="square" side="right" anchory="page"/>
          </v:shape>
          <o:OLEObject Type="Embed" ProgID="Word.Picture.8" ShapeID="_x0000_s1026" DrawAspect="Content" ObjectID="_1475583695" r:id="rId10"/>
        </w:pict>
      </w:r>
      <w:r w:rsidR="00AB6CA8">
        <w:t xml:space="preserve">                                </w:t>
      </w:r>
    </w:p>
    <w:p w:rsidR="00AB6CA8" w:rsidRDefault="007348A3">
      <w:pPr>
        <w:pStyle w:val="BodyTextIndent"/>
        <w:ind w:left="6660" w:firstLin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6350</wp:posOffset>
                </wp:positionV>
                <wp:extent cx="3200400" cy="4629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CA8" w:rsidRDefault="00AB6CA8">
                            <w:pPr>
                              <w:pStyle w:val="BodyTextIndent"/>
                              <w:ind w:left="1260" w:right="-360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Expanding Opportunities for Veterans</w:t>
                            </w:r>
                          </w:p>
                          <w:p w:rsidR="00AB6CA8" w:rsidRDefault="0049190C">
                            <w:pPr>
                              <w:pStyle w:val="BodyTextIndent"/>
                              <w:ind w:left="1260" w:right="-360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17"/>
                              </w:rPr>
                              <w:t xml:space="preserve"> All Paralyzed </w:t>
                            </w:r>
                            <w:r w:rsidR="00AB6CA8">
                              <w:rPr>
                                <w:sz w:val="17"/>
                              </w:rPr>
                              <w:t xml:space="preserve">Americans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5.75pt;margin-top:.5pt;width:252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K0hA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" stroked="f">
                <v:textbox>
                  <w:txbxContent>
                    <w:p w:rsidR="00AB6CA8" w:rsidRDefault="00AB6CA8">
                      <w:pPr>
                        <w:pStyle w:val="BodyTextIndent"/>
                        <w:ind w:left="1260" w:right="-360" w:firstLine="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Expanding Opportunities for Veterans</w:t>
                      </w:r>
                    </w:p>
                    <w:p w:rsidR="00AB6CA8" w:rsidRDefault="0049190C">
                      <w:pPr>
                        <w:pStyle w:val="BodyTextIndent"/>
                        <w:ind w:left="1260" w:right="-360" w:firstLine="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sz w:val="17"/>
                        </w:rPr>
                        <w:t>and</w:t>
                      </w:r>
                      <w:proofErr w:type="gramEnd"/>
                      <w:r>
                        <w:rPr>
                          <w:sz w:val="17"/>
                        </w:rPr>
                        <w:t xml:space="preserve"> All Paralyzed </w:t>
                      </w:r>
                      <w:r w:rsidR="00AB6CA8">
                        <w:rPr>
                          <w:sz w:val="17"/>
                        </w:rPr>
                        <w:t xml:space="preserve">Americans  </w:t>
                      </w:r>
                    </w:p>
                  </w:txbxContent>
                </v:textbox>
              </v:shape>
            </w:pict>
          </mc:Fallback>
        </mc:AlternateContent>
      </w:r>
      <w:r w:rsidR="00AB6CA8">
        <w:t xml:space="preserve">    </w:t>
      </w:r>
      <w:r w:rsidR="00AB6CA8">
        <w:rPr>
          <w:sz w:val="18"/>
        </w:rPr>
        <w:t xml:space="preserve">                                                          </w:t>
      </w:r>
    </w:p>
    <w:p w:rsidR="00AB6CA8" w:rsidRDefault="00AB6CA8">
      <w:pPr>
        <w:pStyle w:val="BodyTextIndent"/>
        <w:ind w:firstLine="0"/>
      </w:pPr>
      <w:r>
        <w:tab/>
      </w:r>
    </w:p>
    <w:p w:rsidR="00AB6CA8" w:rsidRDefault="00AB6CA8">
      <w:pPr>
        <w:pStyle w:val="BlockText"/>
        <w:ind w:left="5760" w:right="0" w:firstLine="0"/>
      </w:pPr>
      <w:r>
        <w:t xml:space="preserve">                                                                                                                    </w:t>
      </w:r>
    </w:p>
    <w:p w:rsidR="00AB6CA8" w:rsidRDefault="00AB6CA8">
      <w:pPr>
        <w:rPr>
          <w:rFonts w:ascii="Arial" w:hAnsi="Arial"/>
          <w:sz w:val="20"/>
        </w:rPr>
      </w:pPr>
    </w:p>
    <w:p w:rsidR="009429E9" w:rsidRDefault="009429E9" w:rsidP="00C60C1C">
      <w:pPr>
        <w:spacing w:line="276" w:lineRule="auto"/>
        <w:rPr>
          <w:color w:val="000000"/>
        </w:rPr>
      </w:pP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October 1</w:t>
      </w:r>
      <w:r w:rsidRPr="00142783">
        <w:rPr>
          <w:rFonts w:asciiTheme="minorHAnsi" w:hAnsiTheme="minorHAnsi"/>
          <w:sz w:val="23"/>
          <w:szCs w:val="23"/>
        </w:rPr>
        <w:t xml:space="preserve">, 2014 </w:t>
      </w:r>
    </w:p>
    <w:p w:rsidR="00142783" w:rsidRPr="00142783" w:rsidRDefault="00142783" w:rsidP="00142783">
      <w:pPr>
        <w:rPr>
          <w:rFonts w:asciiTheme="minorHAnsi" w:hAnsiTheme="minorHAnsi"/>
        </w:rPr>
      </w:pPr>
      <w:r w:rsidRPr="00142783">
        <w:rPr>
          <w:rFonts w:asciiTheme="minorHAnsi" w:hAnsiTheme="minorHAnsi"/>
        </w:rPr>
        <w:t>Via Electronic Mail</w:t>
      </w: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  <w:r w:rsidRPr="00142783">
        <w:rPr>
          <w:rFonts w:asciiTheme="minorHAnsi" w:hAnsiTheme="minorHAnsi"/>
          <w:sz w:val="23"/>
          <w:szCs w:val="23"/>
        </w:rPr>
        <w:t>Chairman Ron M. Linton</w:t>
      </w: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  <w:r w:rsidRPr="00142783">
        <w:rPr>
          <w:rFonts w:asciiTheme="minorHAnsi" w:hAnsiTheme="minorHAnsi"/>
          <w:sz w:val="23"/>
          <w:szCs w:val="23"/>
        </w:rPr>
        <w:t>District of Columbia Taxicab Commission</w:t>
      </w: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  <w:r w:rsidRPr="00142783">
        <w:rPr>
          <w:rFonts w:asciiTheme="minorHAnsi" w:hAnsiTheme="minorHAnsi"/>
          <w:sz w:val="23"/>
          <w:szCs w:val="23"/>
        </w:rPr>
        <w:t>2041 Martin Luther King Jr Avenue SE, Suite 204</w:t>
      </w: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  <w:r w:rsidRPr="00142783">
        <w:rPr>
          <w:rFonts w:asciiTheme="minorHAnsi" w:hAnsiTheme="minorHAnsi"/>
          <w:sz w:val="23"/>
          <w:szCs w:val="23"/>
        </w:rPr>
        <w:t>Washington, DC 20020</w:t>
      </w: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</w:p>
    <w:p w:rsidR="00142783" w:rsidRDefault="00142783" w:rsidP="00142783">
      <w:pPr>
        <w:rPr>
          <w:rFonts w:asciiTheme="minorHAnsi" w:hAnsiTheme="minorHAnsi"/>
          <w:sz w:val="23"/>
          <w:szCs w:val="23"/>
        </w:rPr>
      </w:pPr>
      <w:r w:rsidRPr="00142783">
        <w:rPr>
          <w:rFonts w:asciiTheme="minorHAnsi" w:hAnsiTheme="minorHAnsi"/>
          <w:sz w:val="23"/>
          <w:szCs w:val="23"/>
        </w:rPr>
        <w:t>Dear Chairman Linton:</w:t>
      </w: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  <w:r w:rsidRPr="00142783">
        <w:rPr>
          <w:rFonts w:asciiTheme="minorHAnsi" w:hAnsiTheme="minorHAnsi"/>
          <w:sz w:val="23"/>
          <w:szCs w:val="23"/>
        </w:rPr>
        <w:t>Please find attached a copy of the DC Taxicab Commission Acc</w:t>
      </w:r>
      <w:r w:rsidR="0096373F">
        <w:rPr>
          <w:rFonts w:asciiTheme="minorHAnsi" w:hAnsiTheme="minorHAnsi"/>
          <w:sz w:val="23"/>
          <w:szCs w:val="23"/>
        </w:rPr>
        <w:t xml:space="preserve">essibility Advisory Committee’s </w:t>
      </w:r>
      <w:r w:rsidRPr="00142783">
        <w:rPr>
          <w:rFonts w:asciiTheme="minorHAnsi" w:hAnsiTheme="minorHAnsi"/>
          <w:sz w:val="23"/>
          <w:szCs w:val="23"/>
        </w:rPr>
        <w:t>2014 Annual Report on Accessible Taxicab Service in the Di</w:t>
      </w:r>
      <w:r w:rsidR="0096373F">
        <w:rPr>
          <w:rFonts w:asciiTheme="minorHAnsi" w:hAnsiTheme="minorHAnsi"/>
          <w:sz w:val="23"/>
          <w:szCs w:val="23"/>
        </w:rPr>
        <w:t xml:space="preserve">strict. The report fulfills the </w:t>
      </w:r>
      <w:r w:rsidRPr="00142783">
        <w:rPr>
          <w:rFonts w:asciiTheme="minorHAnsi" w:hAnsiTheme="minorHAnsi"/>
          <w:sz w:val="23"/>
          <w:szCs w:val="23"/>
        </w:rPr>
        <w:t>mandate to the committee under the Taxicab Service Imp</w:t>
      </w:r>
      <w:r w:rsidR="0096373F">
        <w:rPr>
          <w:rFonts w:asciiTheme="minorHAnsi" w:hAnsiTheme="minorHAnsi"/>
          <w:sz w:val="23"/>
          <w:szCs w:val="23"/>
        </w:rPr>
        <w:t xml:space="preserve">rovement Amendment Act of 2012. </w:t>
      </w:r>
      <w:r w:rsidRPr="00142783">
        <w:rPr>
          <w:rFonts w:asciiTheme="minorHAnsi" w:hAnsiTheme="minorHAnsi"/>
          <w:sz w:val="23"/>
          <w:szCs w:val="23"/>
        </w:rPr>
        <w:t>Please submit this report to the DC City Administrator so th</w:t>
      </w:r>
      <w:r w:rsidR="0096373F">
        <w:rPr>
          <w:rFonts w:asciiTheme="minorHAnsi" w:hAnsiTheme="minorHAnsi"/>
          <w:sz w:val="23"/>
          <w:szCs w:val="23"/>
        </w:rPr>
        <w:t xml:space="preserve">at it may be distributed to the </w:t>
      </w:r>
      <w:r w:rsidRPr="00142783">
        <w:rPr>
          <w:rFonts w:asciiTheme="minorHAnsi" w:hAnsiTheme="minorHAnsi"/>
          <w:sz w:val="23"/>
          <w:szCs w:val="23"/>
        </w:rPr>
        <w:t xml:space="preserve">Mayor and Council. Please consider posting this report to the DCTC Disability </w:t>
      </w:r>
      <w:r w:rsidR="0096373F">
        <w:rPr>
          <w:rFonts w:asciiTheme="minorHAnsi" w:hAnsiTheme="minorHAnsi"/>
          <w:sz w:val="23"/>
          <w:szCs w:val="23"/>
        </w:rPr>
        <w:t xml:space="preserve">Advisory </w:t>
      </w:r>
      <w:r w:rsidRPr="00142783">
        <w:rPr>
          <w:rFonts w:asciiTheme="minorHAnsi" w:hAnsiTheme="minorHAnsi"/>
          <w:sz w:val="23"/>
          <w:szCs w:val="23"/>
        </w:rPr>
        <w:t>Committee webpage. I am happy to provide the report in alternative formats if needed.</w:t>
      </w:r>
    </w:p>
    <w:p w:rsidR="00142783" w:rsidRDefault="00142783" w:rsidP="00142783">
      <w:pPr>
        <w:rPr>
          <w:rFonts w:asciiTheme="minorHAnsi" w:hAnsiTheme="minorHAnsi"/>
          <w:sz w:val="23"/>
          <w:szCs w:val="23"/>
        </w:rPr>
      </w:pP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  <w:r w:rsidRPr="00142783">
        <w:rPr>
          <w:rFonts w:asciiTheme="minorHAnsi" w:hAnsiTheme="minorHAnsi"/>
          <w:sz w:val="23"/>
          <w:szCs w:val="23"/>
        </w:rPr>
        <w:t>I hope you will be pleased with the report’s highlighting of t</w:t>
      </w:r>
      <w:r w:rsidR="0096373F">
        <w:rPr>
          <w:rFonts w:asciiTheme="minorHAnsi" w:hAnsiTheme="minorHAnsi"/>
          <w:sz w:val="23"/>
          <w:szCs w:val="23"/>
        </w:rPr>
        <w:t xml:space="preserve">he extensive work that the DCTC </w:t>
      </w:r>
      <w:r w:rsidRPr="00142783">
        <w:rPr>
          <w:rFonts w:asciiTheme="minorHAnsi" w:hAnsiTheme="minorHAnsi"/>
          <w:sz w:val="23"/>
          <w:szCs w:val="23"/>
        </w:rPr>
        <w:t xml:space="preserve">has done since February. The Accessibility Advisory Committee will </w:t>
      </w:r>
      <w:r w:rsidR="0096373F">
        <w:rPr>
          <w:rFonts w:asciiTheme="minorHAnsi" w:hAnsiTheme="minorHAnsi"/>
          <w:sz w:val="23"/>
          <w:szCs w:val="23"/>
        </w:rPr>
        <w:t xml:space="preserve">continue to meet monthly </w:t>
      </w:r>
      <w:r w:rsidRPr="00142783">
        <w:rPr>
          <w:rFonts w:asciiTheme="minorHAnsi" w:hAnsiTheme="minorHAnsi"/>
          <w:sz w:val="23"/>
          <w:szCs w:val="23"/>
        </w:rPr>
        <w:t xml:space="preserve">to fulfill its mandate to transmit to the Mayor and to the DC </w:t>
      </w:r>
      <w:r w:rsidR="0096373F">
        <w:rPr>
          <w:rFonts w:asciiTheme="minorHAnsi" w:hAnsiTheme="minorHAnsi"/>
          <w:sz w:val="23"/>
          <w:szCs w:val="23"/>
        </w:rPr>
        <w:t xml:space="preserve">Council an annual report on the </w:t>
      </w:r>
      <w:r w:rsidRPr="00142783">
        <w:rPr>
          <w:rFonts w:asciiTheme="minorHAnsi" w:hAnsiTheme="minorHAnsi"/>
          <w:sz w:val="23"/>
          <w:szCs w:val="23"/>
        </w:rPr>
        <w:t>accessibility of for-hire vehicle service in the District, and how</w:t>
      </w:r>
      <w:r w:rsidR="0096373F">
        <w:rPr>
          <w:rFonts w:asciiTheme="minorHAnsi" w:hAnsiTheme="minorHAnsi"/>
          <w:sz w:val="23"/>
          <w:szCs w:val="23"/>
        </w:rPr>
        <w:t xml:space="preserve"> it can be further improved. We </w:t>
      </w:r>
      <w:r w:rsidRPr="00142783">
        <w:rPr>
          <w:rFonts w:asciiTheme="minorHAnsi" w:hAnsiTheme="minorHAnsi"/>
          <w:sz w:val="23"/>
          <w:szCs w:val="23"/>
        </w:rPr>
        <w:t>look forward to working with the Commission to achieve our shared goals.</w:t>
      </w:r>
    </w:p>
    <w:p w:rsidR="00142783" w:rsidRDefault="00142783" w:rsidP="00142783">
      <w:pPr>
        <w:rPr>
          <w:rFonts w:asciiTheme="minorHAnsi" w:hAnsiTheme="minorHAnsi"/>
          <w:sz w:val="23"/>
          <w:szCs w:val="23"/>
        </w:rPr>
      </w:pPr>
    </w:p>
    <w:p w:rsidR="00142783" w:rsidRDefault="00142783" w:rsidP="00142783">
      <w:pPr>
        <w:rPr>
          <w:rFonts w:asciiTheme="minorHAnsi" w:hAnsiTheme="minorHAnsi"/>
          <w:sz w:val="23"/>
          <w:szCs w:val="23"/>
        </w:rPr>
      </w:pPr>
      <w:r w:rsidRPr="00142783">
        <w:rPr>
          <w:rFonts w:asciiTheme="minorHAnsi" w:hAnsiTheme="minorHAnsi"/>
          <w:sz w:val="23"/>
          <w:szCs w:val="23"/>
        </w:rPr>
        <w:t>The Accessibility Advisory Committee thanks you, Mr. Nevill</w:t>
      </w:r>
      <w:r w:rsidR="0096373F">
        <w:rPr>
          <w:rFonts w:asciiTheme="minorHAnsi" w:hAnsiTheme="minorHAnsi"/>
          <w:sz w:val="23"/>
          <w:szCs w:val="23"/>
        </w:rPr>
        <w:t xml:space="preserve">e Waters and Mr. Karl Muhammad, </w:t>
      </w:r>
      <w:r w:rsidRPr="00142783">
        <w:rPr>
          <w:rFonts w:asciiTheme="minorHAnsi" w:hAnsiTheme="minorHAnsi"/>
          <w:sz w:val="23"/>
          <w:szCs w:val="23"/>
        </w:rPr>
        <w:t>and the entire DC Taxicab Commission for acknowledging t</w:t>
      </w:r>
      <w:r w:rsidR="0096373F">
        <w:rPr>
          <w:rFonts w:asciiTheme="minorHAnsi" w:hAnsiTheme="minorHAnsi"/>
          <w:sz w:val="23"/>
          <w:szCs w:val="23"/>
        </w:rPr>
        <w:t xml:space="preserve">he need for accessible for-hire </w:t>
      </w:r>
      <w:r w:rsidRPr="00142783">
        <w:rPr>
          <w:rFonts w:asciiTheme="minorHAnsi" w:hAnsiTheme="minorHAnsi"/>
          <w:sz w:val="23"/>
          <w:szCs w:val="23"/>
        </w:rPr>
        <w:t>vehicle service in the District. Please do not hesitate to contac</w:t>
      </w:r>
      <w:r w:rsidR="0096373F">
        <w:rPr>
          <w:rFonts w:asciiTheme="minorHAnsi" w:hAnsiTheme="minorHAnsi"/>
          <w:sz w:val="23"/>
          <w:szCs w:val="23"/>
        </w:rPr>
        <w:t xml:space="preserve">t me at (202) 556-2076 </w:t>
      </w:r>
      <w:proofErr w:type="spellStart"/>
      <w:r w:rsidR="0096373F">
        <w:rPr>
          <w:rFonts w:asciiTheme="minorHAnsi" w:hAnsiTheme="minorHAnsi"/>
          <w:sz w:val="23"/>
          <w:szCs w:val="23"/>
        </w:rPr>
        <w:t>ext</w:t>
      </w:r>
      <w:proofErr w:type="spellEnd"/>
      <w:r w:rsidR="0096373F">
        <w:rPr>
          <w:rFonts w:asciiTheme="minorHAnsi" w:hAnsiTheme="minorHAnsi"/>
          <w:sz w:val="23"/>
          <w:szCs w:val="23"/>
        </w:rPr>
        <w:t xml:space="preserve"> 7104 </w:t>
      </w:r>
      <w:r w:rsidRPr="00142783">
        <w:rPr>
          <w:rFonts w:asciiTheme="minorHAnsi" w:hAnsiTheme="minorHAnsi"/>
          <w:sz w:val="23"/>
          <w:szCs w:val="23"/>
        </w:rPr>
        <w:t>with any questions.</w:t>
      </w:r>
    </w:p>
    <w:p w:rsidR="00142783" w:rsidRDefault="00142783" w:rsidP="00142783">
      <w:pPr>
        <w:rPr>
          <w:rFonts w:asciiTheme="minorHAnsi" w:hAnsiTheme="minorHAnsi"/>
          <w:sz w:val="23"/>
          <w:szCs w:val="23"/>
        </w:rPr>
      </w:pPr>
    </w:p>
    <w:p w:rsidR="00142783" w:rsidRDefault="00142783" w:rsidP="0014278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Sincerely,</w:t>
      </w:r>
    </w:p>
    <w:p w:rsidR="00142783" w:rsidRPr="00142783" w:rsidRDefault="00142783" w:rsidP="00142783">
      <w:pPr>
        <w:rPr>
          <w:rFonts w:asciiTheme="minorHAnsi" w:hAnsiTheme="minorHAnsi"/>
        </w:rPr>
      </w:pPr>
    </w:p>
    <w:p w:rsidR="00142783" w:rsidRPr="00142783" w:rsidRDefault="00142783" w:rsidP="00142783">
      <w:pPr>
        <w:rPr>
          <w:rFonts w:asciiTheme="minorHAnsi" w:hAnsiTheme="minorHAnsi"/>
        </w:rPr>
      </w:pPr>
      <w:bookmarkStart w:id="0" w:name="_GoBack"/>
      <w:r w:rsidRPr="00142783">
        <w:rPr>
          <w:rFonts w:asciiTheme="minorHAnsi" w:hAnsiTheme="minorHAnsi"/>
          <w:noProof/>
        </w:rPr>
        <w:drawing>
          <wp:inline distT="0" distB="0" distL="0" distR="0" wp14:anchorId="29792D0A" wp14:editId="28C19B19">
            <wp:extent cx="876300" cy="509445"/>
            <wp:effectExtent l="0" t="0" r="0" b="5080"/>
            <wp:docPr id="7" name="Picture 7" descr="Carol Tyson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2783" w:rsidRPr="00142783" w:rsidRDefault="00142783" w:rsidP="00142783">
      <w:pPr>
        <w:rPr>
          <w:rFonts w:asciiTheme="minorHAnsi" w:hAnsiTheme="minorHAnsi"/>
        </w:rPr>
      </w:pPr>
      <w:r w:rsidRPr="00142783">
        <w:rPr>
          <w:rFonts w:asciiTheme="minorHAnsi" w:hAnsiTheme="minorHAnsi"/>
        </w:rPr>
        <w:t>Carol Tyson, Disability Advisory Committee Vice-Chair</w:t>
      </w:r>
    </w:p>
    <w:p w:rsidR="00142783" w:rsidRPr="00142783" w:rsidRDefault="00142783" w:rsidP="00142783">
      <w:pPr>
        <w:rPr>
          <w:rFonts w:asciiTheme="minorHAnsi" w:hAnsiTheme="minorHAnsi"/>
        </w:rPr>
      </w:pPr>
      <w:r w:rsidRPr="00142783">
        <w:rPr>
          <w:rFonts w:asciiTheme="minorHAnsi" w:hAnsiTheme="minorHAnsi"/>
        </w:rPr>
        <w:t>Senior Policy Associate, United Spinal Association</w:t>
      </w:r>
    </w:p>
    <w:p w:rsidR="00142783" w:rsidRPr="00142783" w:rsidRDefault="00142783" w:rsidP="00142783">
      <w:pPr>
        <w:rPr>
          <w:rFonts w:asciiTheme="minorHAnsi" w:hAnsiTheme="minorHAnsi"/>
        </w:rPr>
      </w:pP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  <w:r w:rsidRPr="00142783">
        <w:rPr>
          <w:rFonts w:asciiTheme="minorHAnsi" w:hAnsiTheme="minorHAnsi"/>
          <w:sz w:val="23"/>
          <w:szCs w:val="23"/>
        </w:rPr>
        <w:t xml:space="preserve">CC: The Honorable Mary M. </w:t>
      </w:r>
      <w:proofErr w:type="spellStart"/>
      <w:r w:rsidRPr="00142783">
        <w:rPr>
          <w:rFonts w:asciiTheme="minorHAnsi" w:hAnsiTheme="minorHAnsi"/>
          <w:sz w:val="23"/>
          <w:szCs w:val="23"/>
        </w:rPr>
        <w:t>Cheh</w:t>
      </w:r>
      <w:proofErr w:type="spellEnd"/>
    </w:p>
    <w:p w:rsidR="00142783" w:rsidRPr="00142783" w:rsidRDefault="00142783" w:rsidP="00142783">
      <w:pPr>
        <w:rPr>
          <w:rFonts w:asciiTheme="minorHAnsi" w:hAnsiTheme="minorHAnsi"/>
        </w:rPr>
      </w:pPr>
    </w:p>
    <w:p w:rsidR="00142783" w:rsidRPr="00142783" w:rsidRDefault="00142783" w:rsidP="00142783">
      <w:pPr>
        <w:rPr>
          <w:rFonts w:asciiTheme="minorHAnsi" w:hAnsiTheme="minorHAnsi"/>
          <w:sz w:val="23"/>
          <w:szCs w:val="23"/>
        </w:rPr>
      </w:pPr>
      <w:r w:rsidRPr="00142783">
        <w:rPr>
          <w:rFonts w:asciiTheme="minorHAnsi" w:hAnsiTheme="minorHAnsi"/>
          <w:sz w:val="23"/>
          <w:szCs w:val="23"/>
        </w:rPr>
        <w:t>Encl.:</w:t>
      </w:r>
      <w:r>
        <w:rPr>
          <w:rFonts w:asciiTheme="minorHAnsi" w:hAnsiTheme="minorHAnsi"/>
          <w:sz w:val="23"/>
          <w:szCs w:val="23"/>
        </w:rPr>
        <w:t xml:space="preserve"> DC Taxicab Commission Acces</w:t>
      </w:r>
      <w:r w:rsidR="00F86FF3">
        <w:rPr>
          <w:rFonts w:asciiTheme="minorHAnsi" w:hAnsiTheme="minorHAnsi"/>
          <w:sz w:val="23"/>
          <w:szCs w:val="23"/>
        </w:rPr>
        <w:t>s</w:t>
      </w:r>
      <w:r>
        <w:rPr>
          <w:rFonts w:asciiTheme="minorHAnsi" w:hAnsiTheme="minorHAnsi"/>
          <w:sz w:val="23"/>
          <w:szCs w:val="23"/>
        </w:rPr>
        <w:t>ibility</w:t>
      </w:r>
      <w:r w:rsidRPr="00142783">
        <w:rPr>
          <w:rFonts w:asciiTheme="minorHAnsi" w:hAnsiTheme="minorHAnsi"/>
          <w:sz w:val="23"/>
          <w:szCs w:val="23"/>
        </w:rPr>
        <w:t xml:space="preserve"> Advisory Committee </w:t>
      </w:r>
      <w:r>
        <w:rPr>
          <w:rFonts w:asciiTheme="minorHAnsi" w:hAnsiTheme="minorHAnsi"/>
          <w:sz w:val="23"/>
          <w:szCs w:val="23"/>
        </w:rPr>
        <w:t>2014 Annual Report 1001</w:t>
      </w:r>
      <w:r w:rsidRPr="00142783">
        <w:rPr>
          <w:rFonts w:asciiTheme="minorHAnsi" w:hAnsiTheme="minorHAnsi"/>
          <w:sz w:val="23"/>
          <w:szCs w:val="23"/>
        </w:rPr>
        <w:t xml:space="preserve">14 FINAL.doc  </w:t>
      </w:r>
    </w:p>
    <w:p w:rsidR="00142783" w:rsidRDefault="00142783" w:rsidP="00C60C1C">
      <w:pPr>
        <w:spacing w:line="276" w:lineRule="auto"/>
        <w:rPr>
          <w:color w:val="000000"/>
        </w:rPr>
      </w:pPr>
    </w:p>
    <w:sectPr w:rsidR="00142783" w:rsidSect="00254433">
      <w:footerReference w:type="default" r:id="rId12"/>
      <w:footerReference w:type="first" r:id="rId13"/>
      <w:pgSz w:w="12240" w:h="15840" w:code="1"/>
      <w:pgMar w:top="864" w:right="1440" w:bottom="57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2A" w:rsidRDefault="001B062A">
      <w:r>
        <w:separator/>
      </w:r>
    </w:p>
  </w:endnote>
  <w:endnote w:type="continuationSeparator" w:id="0">
    <w:p w:rsidR="001B062A" w:rsidRDefault="001B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5565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  <w:szCs w:val="20"/>
      </w:rPr>
    </w:sdtEndPr>
    <w:sdtContent>
      <w:p w:rsidR="00085870" w:rsidRPr="00085870" w:rsidRDefault="0008587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085870">
          <w:rPr>
            <w:rFonts w:asciiTheme="minorHAnsi" w:hAnsiTheme="minorHAnsi"/>
            <w:sz w:val="20"/>
            <w:szCs w:val="20"/>
          </w:rPr>
          <w:fldChar w:fldCharType="begin"/>
        </w:r>
        <w:r w:rsidRPr="0008587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85870">
          <w:rPr>
            <w:rFonts w:asciiTheme="minorHAnsi" w:hAnsiTheme="minorHAnsi"/>
            <w:sz w:val="20"/>
            <w:szCs w:val="20"/>
          </w:rPr>
          <w:fldChar w:fldCharType="separate"/>
        </w:r>
        <w:r w:rsidR="00142783">
          <w:rPr>
            <w:rFonts w:asciiTheme="minorHAnsi" w:hAnsiTheme="minorHAnsi"/>
            <w:noProof/>
            <w:sz w:val="20"/>
            <w:szCs w:val="20"/>
          </w:rPr>
          <w:t>2</w:t>
        </w:r>
        <w:r w:rsidRPr="00085870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085870">
          <w:rPr>
            <w:rFonts w:asciiTheme="minorHAnsi" w:hAnsiTheme="minorHAnsi"/>
            <w:sz w:val="20"/>
            <w:szCs w:val="20"/>
          </w:rPr>
          <w:t xml:space="preserve"> | </w:t>
        </w:r>
        <w:r w:rsidRPr="00085870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085870" w:rsidRDefault="00085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A8" w:rsidRDefault="00AB6CA8">
    <w:pPr>
      <w:rPr>
        <w:rFonts w:ascii="Arial" w:hAnsi="Arial"/>
        <w:sz w:val="17"/>
      </w:rPr>
    </w:pPr>
  </w:p>
  <w:p w:rsidR="00AB6CA8" w:rsidRDefault="00AB6CA8" w:rsidP="00FB7731">
    <w:pPr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75-20 Astoria Boulevard</w:t>
    </w:r>
    <w:r w:rsidR="00FB7731">
      <w:rPr>
        <w:rFonts w:ascii="Arial" w:hAnsi="Arial"/>
        <w:sz w:val="16"/>
      </w:rPr>
      <w:tab/>
    </w:r>
    <w:r w:rsidR="00FB7731">
      <w:rPr>
        <w:rFonts w:ascii="Arial" w:hAnsi="Arial"/>
        <w:sz w:val="16"/>
      </w:rPr>
      <w:tab/>
    </w:r>
    <w:r w:rsidR="005F1AF4">
      <w:rPr>
        <w:rFonts w:ascii="Arial" w:hAnsi="Arial"/>
        <w:sz w:val="16"/>
      </w:rPr>
      <w:tab/>
    </w:r>
    <w:r w:rsidR="001C3172">
      <w:rPr>
        <w:rFonts w:ascii="Arial" w:hAnsi="Arial"/>
        <w:sz w:val="16"/>
      </w:rPr>
      <w:t>1660 L Street NW, Suite 504</w:t>
    </w:r>
    <w:r w:rsidR="001C3172">
      <w:rPr>
        <w:rFonts w:ascii="Arial" w:hAnsi="Arial"/>
        <w:sz w:val="16"/>
      </w:rPr>
      <w:tab/>
    </w:r>
    <w:r w:rsidR="005F1AF4">
      <w:rPr>
        <w:rFonts w:ascii="Arial" w:hAnsi="Arial"/>
        <w:sz w:val="16"/>
      </w:rPr>
      <w:tab/>
    </w:r>
    <w:r w:rsidR="001C3172">
      <w:rPr>
        <w:rFonts w:ascii="Arial" w:hAnsi="Arial"/>
        <w:sz w:val="16"/>
      </w:rPr>
      <w:tab/>
    </w:r>
    <w:r w:rsidR="00FB7731">
      <w:rPr>
        <w:rFonts w:ascii="Arial" w:hAnsi="Arial"/>
        <w:sz w:val="16"/>
      </w:rPr>
      <w:t>Tel   718 803 3782</w:t>
    </w:r>
  </w:p>
  <w:p w:rsidR="00AB6CA8" w:rsidRDefault="00AB6CA8" w:rsidP="00FB7731">
    <w:pPr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Jackson Heights, NY 11370-1177</w:t>
    </w:r>
    <w:r w:rsidR="00FB7731">
      <w:rPr>
        <w:rFonts w:ascii="Arial" w:hAnsi="Arial"/>
        <w:sz w:val="16"/>
      </w:rPr>
      <w:tab/>
    </w:r>
    <w:r w:rsidR="005F1AF4">
      <w:rPr>
        <w:rFonts w:ascii="Arial" w:hAnsi="Arial"/>
        <w:sz w:val="16"/>
      </w:rPr>
      <w:tab/>
    </w:r>
    <w:r w:rsidR="001C3172">
      <w:rPr>
        <w:rFonts w:ascii="Arial" w:hAnsi="Arial"/>
        <w:sz w:val="16"/>
      </w:rPr>
      <w:t>Washington, DC 20036</w:t>
    </w:r>
    <w:r w:rsidR="005F1AF4">
      <w:rPr>
        <w:rFonts w:ascii="Arial" w:hAnsi="Arial"/>
        <w:sz w:val="16"/>
      </w:rPr>
      <w:tab/>
    </w:r>
    <w:r w:rsidR="005F1AF4">
      <w:rPr>
        <w:rFonts w:ascii="Arial" w:hAnsi="Arial"/>
        <w:sz w:val="16"/>
      </w:rPr>
      <w:tab/>
    </w:r>
    <w:r w:rsidR="005F1AF4">
      <w:rPr>
        <w:rFonts w:ascii="Arial" w:hAnsi="Arial"/>
        <w:sz w:val="16"/>
      </w:rPr>
      <w:tab/>
    </w:r>
    <w:r w:rsidR="005F1AF4">
      <w:rPr>
        <w:rFonts w:ascii="Arial" w:hAnsi="Arial"/>
        <w:sz w:val="16"/>
      </w:rPr>
      <w:tab/>
    </w:r>
    <w:r w:rsidR="005F1AF4">
      <w:rPr>
        <w:rFonts w:ascii="Arial" w:hAnsi="Arial"/>
        <w:sz w:val="16"/>
      </w:rPr>
      <w:tab/>
    </w:r>
  </w:p>
  <w:p w:rsidR="00AB6CA8" w:rsidRDefault="00AB6CA8">
    <w:pPr>
      <w:ind w:left="-720" w:firstLine="720"/>
      <w:rPr>
        <w:sz w:val="16"/>
      </w:rPr>
    </w:pPr>
    <w:r>
      <w:rPr>
        <w:rFonts w:ascii="Arial" w:hAnsi="Arial"/>
        <w:sz w:val="16"/>
      </w:rPr>
      <w:t>www.unitedspinal.org</w:t>
    </w:r>
  </w:p>
  <w:p w:rsidR="00AB6CA8" w:rsidRDefault="00AB6CA8">
    <w:pPr>
      <w:pStyle w:val="Footer"/>
    </w:pPr>
  </w:p>
  <w:p w:rsidR="00AB6CA8" w:rsidRDefault="00AB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2A" w:rsidRDefault="001B062A">
      <w:r>
        <w:separator/>
      </w:r>
    </w:p>
  </w:footnote>
  <w:footnote w:type="continuationSeparator" w:id="0">
    <w:p w:rsidR="001B062A" w:rsidRDefault="001B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817"/>
    <w:multiLevelType w:val="hybridMultilevel"/>
    <w:tmpl w:val="1522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0B9D"/>
    <w:multiLevelType w:val="hybridMultilevel"/>
    <w:tmpl w:val="95F670B6"/>
    <w:lvl w:ilvl="0" w:tplc="7CAEC0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179D"/>
    <w:multiLevelType w:val="hybridMultilevel"/>
    <w:tmpl w:val="3E3E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A8"/>
    <w:rsid w:val="000001ED"/>
    <w:rsid w:val="00031CE7"/>
    <w:rsid w:val="00035D1A"/>
    <w:rsid w:val="00085870"/>
    <w:rsid w:val="000C0B23"/>
    <w:rsid w:val="000C3116"/>
    <w:rsid w:val="000D350D"/>
    <w:rsid w:val="000D511A"/>
    <w:rsid w:val="001211BA"/>
    <w:rsid w:val="00126077"/>
    <w:rsid w:val="00142783"/>
    <w:rsid w:val="00182E37"/>
    <w:rsid w:val="001A0452"/>
    <w:rsid w:val="001A3123"/>
    <w:rsid w:val="001B062A"/>
    <w:rsid w:val="001C3172"/>
    <w:rsid w:val="00217E31"/>
    <w:rsid w:val="002517E4"/>
    <w:rsid w:val="00254433"/>
    <w:rsid w:val="00277F83"/>
    <w:rsid w:val="002E1893"/>
    <w:rsid w:val="002F6ABC"/>
    <w:rsid w:val="0030103A"/>
    <w:rsid w:val="003170AC"/>
    <w:rsid w:val="00350F82"/>
    <w:rsid w:val="0036044D"/>
    <w:rsid w:val="00362029"/>
    <w:rsid w:val="00367510"/>
    <w:rsid w:val="00370673"/>
    <w:rsid w:val="00391CF8"/>
    <w:rsid w:val="00391EAD"/>
    <w:rsid w:val="00435D3F"/>
    <w:rsid w:val="0044648B"/>
    <w:rsid w:val="004603FB"/>
    <w:rsid w:val="00473A74"/>
    <w:rsid w:val="004868EA"/>
    <w:rsid w:val="0049190C"/>
    <w:rsid w:val="004E4F16"/>
    <w:rsid w:val="004F2BC3"/>
    <w:rsid w:val="00540C24"/>
    <w:rsid w:val="0056083E"/>
    <w:rsid w:val="005828DA"/>
    <w:rsid w:val="00595043"/>
    <w:rsid w:val="00597EA5"/>
    <w:rsid w:val="005F1AF4"/>
    <w:rsid w:val="00656091"/>
    <w:rsid w:val="006703F5"/>
    <w:rsid w:val="00695CA2"/>
    <w:rsid w:val="00726FFA"/>
    <w:rsid w:val="007348A3"/>
    <w:rsid w:val="007458EE"/>
    <w:rsid w:val="007903F7"/>
    <w:rsid w:val="00792107"/>
    <w:rsid w:val="007A6829"/>
    <w:rsid w:val="007C0E0C"/>
    <w:rsid w:val="007D3CC4"/>
    <w:rsid w:val="007D7CA4"/>
    <w:rsid w:val="008038C3"/>
    <w:rsid w:val="00832BF7"/>
    <w:rsid w:val="0083451B"/>
    <w:rsid w:val="008648D3"/>
    <w:rsid w:val="008A26F7"/>
    <w:rsid w:val="008A4618"/>
    <w:rsid w:val="008A5CCF"/>
    <w:rsid w:val="008B3909"/>
    <w:rsid w:val="008E372C"/>
    <w:rsid w:val="0091021A"/>
    <w:rsid w:val="009429E9"/>
    <w:rsid w:val="0096373F"/>
    <w:rsid w:val="00981A04"/>
    <w:rsid w:val="009945BA"/>
    <w:rsid w:val="009D4A4E"/>
    <w:rsid w:val="009E428C"/>
    <w:rsid w:val="009F06F3"/>
    <w:rsid w:val="009F5CD6"/>
    <w:rsid w:val="00A15859"/>
    <w:rsid w:val="00A2746B"/>
    <w:rsid w:val="00A4325D"/>
    <w:rsid w:val="00A61494"/>
    <w:rsid w:val="00A760ED"/>
    <w:rsid w:val="00A914DF"/>
    <w:rsid w:val="00AA2E12"/>
    <w:rsid w:val="00AB6CA8"/>
    <w:rsid w:val="00AC269C"/>
    <w:rsid w:val="00AC4621"/>
    <w:rsid w:val="00AC6332"/>
    <w:rsid w:val="00AD21AE"/>
    <w:rsid w:val="00AF646D"/>
    <w:rsid w:val="00B07B2D"/>
    <w:rsid w:val="00B209C6"/>
    <w:rsid w:val="00B530BE"/>
    <w:rsid w:val="00B62AAA"/>
    <w:rsid w:val="00B77459"/>
    <w:rsid w:val="00B84DD4"/>
    <w:rsid w:val="00B87C7D"/>
    <w:rsid w:val="00B92C2C"/>
    <w:rsid w:val="00BA16D2"/>
    <w:rsid w:val="00BA17A9"/>
    <w:rsid w:val="00BD4FDB"/>
    <w:rsid w:val="00BD6D33"/>
    <w:rsid w:val="00C045FD"/>
    <w:rsid w:val="00C60C1C"/>
    <w:rsid w:val="00CA4D91"/>
    <w:rsid w:val="00CB0A52"/>
    <w:rsid w:val="00CF3C63"/>
    <w:rsid w:val="00D21E12"/>
    <w:rsid w:val="00D63F63"/>
    <w:rsid w:val="00D86F38"/>
    <w:rsid w:val="00D9645B"/>
    <w:rsid w:val="00DC2A2A"/>
    <w:rsid w:val="00DF5875"/>
    <w:rsid w:val="00E16245"/>
    <w:rsid w:val="00E57CEB"/>
    <w:rsid w:val="00E63568"/>
    <w:rsid w:val="00E857C8"/>
    <w:rsid w:val="00EA6E3D"/>
    <w:rsid w:val="00EF12CE"/>
    <w:rsid w:val="00EF132E"/>
    <w:rsid w:val="00F062C4"/>
    <w:rsid w:val="00F1650E"/>
    <w:rsid w:val="00F37F05"/>
    <w:rsid w:val="00F57CC1"/>
    <w:rsid w:val="00F86FF3"/>
    <w:rsid w:val="00F90260"/>
    <w:rsid w:val="00F9769C"/>
    <w:rsid w:val="00FA0249"/>
    <w:rsid w:val="00FB7731"/>
    <w:rsid w:val="00FC1DC8"/>
    <w:rsid w:val="00FC213A"/>
    <w:rsid w:val="00FC383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6956" w:right="144" w:firstLine="720"/>
    </w:pPr>
    <w:rPr>
      <w:rFonts w:ascii="Arial" w:hAnsi="Arial"/>
      <w:color w:val="FF6600"/>
      <w:sz w:val="20"/>
    </w:rPr>
  </w:style>
  <w:style w:type="paragraph" w:styleId="BodyTextIndent">
    <w:name w:val="Body Text Indent"/>
    <w:basedOn w:val="Normal"/>
    <w:semiHidden/>
    <w:pPr>
      <w:ind w:left="5040" w:firstLine="720"/>
    </w:pPr>
    <w:rPr>
      <w:rFonts w:ascii="Arial" w:hAnsi="Arial"/>
      <w:color w:val="FF660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345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8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5C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CCF"/>
  </w:style>
  <w:style w:type="character" w:styleId="FootnoteReference">
    <w:name w:val="footnote reference"/>
    <w:basedOn w:val="DefaultParagraphFont"/>
    <w:uiPriority w:val="99"/>
    <w:semiHidden/>
    <w:unhideWhenUsed/>
    <w:rsid w:val="008A5C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A4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85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6956" w:right="144" w:firstLine="720"/>
    </w:pPr>
    <w:rPr>
      <w:rFonts w:ascii="Arial" w:hAnsi="Arial"/>
      <w:color w:val="FF6600"/>
      <w:sz w:val="20"/>
    </w:rPr>
  </w:style>
  <w:style w:type="paragraph" w:styleId="BodyTextIndent">
    <w:name w:val="Body Text Indent"/>
    <w:basedOn w:val="Normal"/>
    <w:semiHidden/>
    <w:pPr>
      <w:ind w:left="5040" w:firstLine="720"/>
    </w:pPr>
    <w:rPr>
      <w:rFonts w:ascii="Arial" w:hAnsi="Arial"/>
      <w:color w:val="FF660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345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8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5C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CCF"/>
  </w:style>
  <w:style w:type="character" w:styleId="FootnoteReference">
    <w:name w:val="footnote reference"/>
    <w:basedOn w:val="DefaultParagraphFont"/>
    <w:uiPriority w:val="99"/>
    <w:semiHidden/>
    <w:unhideWhenUsed/>
    <w:rsid w:val="008A5C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A4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858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ennewith\Local%20Settings\Temporary%20Internet%20Files\Content.Outlook\ZPTFJCTE\Letterhead_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10A3-CF0C-4B74-9120-F6F22684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 (2)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Spinal Association Letterhead Template</vt:lpstr>
    </vt:vector>
  </TitlesOfParts>
  <Company>United Spinal Association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Spinal Association Letterhead Template</dc:title>
  <dc:creator>abennewith</dc:creator>
  <cp:lastModifiedBy>Carol Tyson</cp:lastModifiedBy>
  <cp:revision>5</cp:revision>
  <cp:lastPrinted>2014-02-28T19:41:00Z</cp:lastPrinted>
  <dcterms:created xsi:type="dcterms:W3CDTF">2014-10-23T19:14:00Z</dcterms:created>
  <dcterms:modified xsi:type="dcterms:W3CDTF">2014-10-23T19:35:00Z</dcterms:modified>
</cp:coreProperties>
</file>