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85" w:rsidRPr="00DB4FB5" w:rsidRDefault="002F1285" w:rsidP="00DB4FB5">
      <w:pPr>
        <w:pStyle w:val="Title"/>
      </w:pPr>
      <w:r w:rsidRPr="00DB4FB5">
        <w:t>DCCPD Commission Meeting</w:t>
      </w:r>
    </w:p>
    <w:p w:rsidR="00C2204C" w:rsidRPr="00DB4FB5" w:rsidRDefault="002F1285" w:rsidP="00DB4FB5">
      <w:pPr>
        <w:pStyle w:val="Title"/>
      </w:pPr>
      <w:r w:rsidRPr="00DB4FB5">
        <w:t xml:space="preserve">Thursday, </w:t>
      </w:r>
      <w:r w:rsidR="001811E3" w:rsidRPr="00DB4FB5">
        <w:t>January 24th, 2019</w:t>
      </w:r>
      <w:r w:rsidRPr="00DB4FB5">
        <w:t xml:space="preserve"> Meeting Minutes</w:t>
      </w:r>
    </w:p>
    <w:p w:rsidR="002F1285" w:rsidRPr="00DB4FB5" w:rsidRDefault="002F1285" w:rsidP="00DB4FB5">
      <w:pPr>
        <w:pStyle w:val="Title"/>
      </w:pPr>
      <w:r w:rsidRPr="00DB4FB5">
        <w:t>10:00 to 11:15 AM</w:t>
      </w:r>
      <w:bookmarkStart w:id="0" w:name="_GoBack"/>
      <w:bookmarkEnd w:id="0"/>
    </w:p>
    <w:p w:rsidR="002F1285" w:rsidRPr="00DB4FB5" w:rsidRDefault="002F1285" w:rsidP="00DB4FB5">
      <w:pPr>
        <w:pStyle w:val="Title"/>
      </w:pPr>
      <w:r w:rsidRPr="00DB4FB5">
        <w:t>Teleconference</w:t>
      </w:r>
    </w:p>
    <w:p w:rsidR="00C2204C" w:rsidRDefault="00C2204C" w:rsidP="00C2204C">
      <w:pPr>
        <w:rPr>
          <w:rFonts w:ascii="Arial" w:hAnsi="Arial" w:cs="Arial"/>
          <w:b/>
          <w:sz w:val="24"/>
          <w:szCs w:val="24"/>
        </w:rPr>
      </w:pPr>
      <w:r w:rsidRPr="009A2032">
        <w:rPr>
          <w:rFonts w:ascii="Arial" w:hAnsi="Arial" w:cs="Arial"/>
          <w:b/>
          <w:sz w:val="24"/>
          <w:szCs w:val="24"/>
        </w:rPr>
        <w:t>Commissioners</w:t>
      </w:r>
      <w:r w:rsidR="002F1285">
        <w:rPr>
          <w:rFonts w:ascii="Arial" w:hAnsi="Arial" w:cs="Arial"/>
          <w:b/>
          <w:sz w:val="24"/>
          <w:szCs w:val="24"/>
        </w:rPr>
        <w:t xml:space="preserve"> in attendance: </w:t>
      </w:r>
    </w:p>
    <w:p w:rsidR="001811E3" w:rsidRPr="001811E3" w:rsidRDefault="001811E3" w:rsidP="001811E3">
      <w:pPr>
        <w:pStyle w:val="ListParagraph"/>
        <w:numPr>
          <w:ilvl w:val="0"/>
          <w:numId w:val="9"/>
        </w:numPr>
        <w:rPr>
          <w:rFonts w:ascii="Arial" w:hAnsi="Arial" w:cs="Arial"/>
          <w:sz w:val="24"/>
          <w:szCs w:val="24"/>
        </w:rPr>
      </w:pPr>
      <w:r w:rsidRPr="001811E3">
        <w:rPr>
          <w:rFonts w:ascii="Arial" w:hAnsi="Arial" w:cs="Arial"/>
          <w:sz w:val="24"/>
          <w:szCs w:val="24"/>
        </w:rPr>
        <w:t xml:space="preserve">Kamilah Martin-Proctor, Chair </w:t>
      </w:r>
    </w:p>
    <w:p w:rsidR="001811E3" w:rsidRDefault="001811E3" w:rsidP="001811E3">
      <w:pPr>
        <w:pStyle w:val="ListParagraph"/>
        <w:numPr>
          <w:ilvl w:val="0"/>
          <w:numId w:val="9"/>
        </w:numPr>
        <w:rPr>
          <w:rFonts w:ascii="Arial" w:hAnsi="Arial" w:cs="Arial"/>
          <w:sz w:val="24"/>
          <w:szCs w:val="24"/>
        </w:rPr>
      </w:pPr>
      <w:r w:rsidRPr="001811E3">
        <w:rPr>
          <w:rFonts w:ascii="Arial" w:hAnsi="Arial" w:cs="Arial"/>
          <w:sz w:val="24"/>
          <w:szCs w:val="24"/>
        </w:rPr>
        <w:t>Edward James</w:t>
      </w:r>
    </w:p>
    <w:p w:rsidR="006908F3" w:rsidRDefault="006908F3" w:rsidP="001811E3">
      <w:pPr>
        <w:pStyle w:val="ListParagraph"/>
        <w:numPr>
          <w:ilvl w:val="0"/>
          <w:numId w:val="9"/>
        </w:numPr>
        <w:rPr>
          <w:rFonts w:ascii="Arial" w:hAnsi="Arial" w:cs="Arial"/>
          <w:sz w:val="24"/>
          <w:szCs w:val="24"/>
        </w:rPr>
      </w:pPr>
      <w:r>
        <w:rPr>
          <w:rFonts w:ascii="Arial" w:hAnsi="Arial" w:cs="Arial"/>
          <w:sz w:val="24"/>
          <w:szCs w:val="24"/>
        </w:rPr>
        <w:t>Travis Painter</w:t>
      </w:r>
    </w:p>
    <w:p w:rsidR="00A70F01" w:rsidRDefault="00A70F01" w:rsidP="001811E3">
      <w:pPr>
        <w:pStyle w:val="ListParagraph"/>
        <w:numPr>
          <w:ilvl w:val="0"/>
          <w:numId w:val="9"/>
        </w:numPr>
        <w:rPr>
          <w:rFonts w:ascii="Arial" w:hAnsi="Arial" w:cs="Arial"/>
          <w:sz w:val="24"/>
          <w:szCs w:val="24"/>
        </w:rPr>
      </w:pPr>
      <w:r>
        <w:rPr>
          <w:rFonts w:ascii="Arial" w:hAnsi="Arial" w:cs="Arial"/>
          <w:sz w:val="24"/>
          <w:szCs w:val="24"/>
        </w:rPr>
        <w:t>Dr. Silvia Martinez</w:t>
      </w:r>
    </w:p>
    <w:p w:rsidR="00A70F01" w:rsidRDefault="00A70F01" w:rsidP="001811E3">
      <w:pPr>
        <w:pStyle w:val="ListParagraph"/>
        <w:numPr>
          <w:ilvl w:val="0"/>
          <w:numId w:val="9"/>
        </w:numPr>
        <w:rPr>
          <w:rFonts w:ascii="Arial" w:hAnsi="Arial" w:cs="Arial"/>
          <w:sz w:val="24"/>
          <w:szCs w:val="24"/>
        </w:rPr>
      </w:pPr>
      <w:r>
        <w:rPr>
          <w:rFonts w:ascii="Arial" w:hAnsi="Arial" w:cs="Arial"/>
          <w:sz w:val="24"/>
          <w:szCs w:val="24"/>
        </w:rPr>
        <w:t>Dr.</w:t>
      </w:r>
      <w:r w:rsidR="004F298E">
        <w:rPr>
          <w:rFonts w:ascii="Arial" w:hAnsi="Arial" w:cs="Arial"/>
          <w:sz w:val="24"/>
          <w:szCs w:val="24"/>
        </w:rPr>
        <w:t xml:space="preserve"> Denise</w:t>
      </w:r>
      <w:r>
        <w:rPr>
          <w:rFonts w:ascii="Arial" w:hAnsi="Arial" w:cs="Arial"/>
          <w:sz w:val="24"/>
          <w:szCs w:val="24"/>
        </w:rPr>
        <w:t xml:space="preserve"> Decker</w:t>
      </w:r>
    </w:p>
    <w:p w:rsidR="00207954" w:rsidRDefault="00207954" w:rsidP="001811E3">
      <w:pPr>
        <w:pStyle w:val="ListParagraph"/>
        <w:numPr>
          <w:ilvl w:val="0"/>
          <w:numId w:val="9"/>
        </w:numPr>
        <w:rPr>
          <w:rFonts w:ascii="Arial" w:hAnsi="Arial" w:cs="Arial"/>
          <w:sz w:val="24"/>
          <w:szCs w:val="24"/>
        </w:rPr>
      </w:pPr>
      <w:r>
        <w:rPr>
          <w:rFonts w:ascii="Arial" w:hAnsi="Arial" w:cs="Arial"/>
          <w:sz w:val="24"/>
          <w:szCs w:val="24"/>
        </w:rPr>
        <w:t>Jarvis Grindstaff</w:t>
      </w:r>
    </w:p>
    <w:p w:rsidR="003C128F" w:rsidRDefault="003C128F" w:rsidP="001811E3">
      <w:pPr>
        <w:pStyle w:val="ListParagraph"/>
        <w:numPr>
          <w:ilvl w:val="0"/>
          <w:numId w:val="9"/>
        </w:numPr>
        <w:rPr>
          <w:rFonts w:ascii="Arial" w:hAnsi="Arial" w:cs="Arial"/>
          <w:sz w:val="24"/>
          <w:szCs w:val="24"/>
        </w:rPr>
      </w:pPr>
      <w:r>
        <w:rPr>
          <w:rFonts w:ascii="Arial" w:hAnsi="Arial" w:cs="Arial"/>
          <w:sz w:val="24"/>
          <w:szCs w:val="24"/>
        </w:rPr>
        <w:t>Mary Wade</w:t>
      </w:r>
    </w:p>
    <w:p w:rsidR="003C128F" w:rsidRDefault="003C128F" w:rsidP="001811E3">
      <w:pPr>
        <w:pStyle w:val="ListParagraph"/>
        <w:numPr>
          <w:ilvl w:val="0"/>
          <w:numId w:val="9"/>
        </w:numPr>
        <w:rPr>
          <w:rFonts w:ascii="Arial" w:hAnsi="Arial" w:cs="Arial"/>
          <w:sz w:val="24"/>
          <w:szCs w:val="24"/>
        </w:rPr>
      </w:pPr>
      <w:r>
        <w:rPr>
          <w:rFonts w:ascii="Arial" w:hAnsi="Arial" w:cs="Arial"/>
          <w:sz w:val="24"/>
          <w:szCs w:val="24"/>
        </w:rPr>
        <w:t>Jeremy Mann</w:t>
      </w:r>
    </w:p>
    <w:p w:rsidR="00C838A5" w:rsidRDefault="00C838A5" w:rsidP="001811E3">
      <w:pPr>
        <w:pStyle w:val="ListParagraph"/>
        <w:numPr>
          <w:ilvl w:val="0"/>
          <w:numId w:val="9"/>
        </w:numPr>
        <w:rPr>
          <w:rFonts w:ascii="Arial" w:hAnsi="Arial" w:cs="Arial"/>
          <w:sz w:val="24"/>
          <w:szCs w:val="24"/>
        </w:rPr>
      </w:pPr>
      <w:r>
        <w:rPr>
          <w:rFonts w:ascii="Arial" w:hAnsi="Arial" w:cs="Arial"/>
          <w:sz w:val="24"/>
          <w:szCs w:val="24"/>
        </w:rPr>
        <w:t>Terrance Hunter</w:t>
      </w:r>
    </w:p>
    <w:p w:rsidR="00D51200" w:rsidRDefault="00D51200" w:rsidP="001811E3">
      <w:pPr>
        <w:pStyle w:val="ListParagraph"/>
        <w:numPr>
          <w:ilvl w:val="0"/>
          <w:numId w:val="9"/>
        </w:numPr>
        <w:rPr>
          <w:rFonts w:ascii="Arial" w:hAnsi="Arial" w:cs="Arial"/>
          <w:sz w:val="24"/>
          <w:szCs w:val="24"/>
        </w:rPr>
      </w:pPr>
      <w:r>
        <w:rPr>
          <w:rFonts w:ascii="Arial" w:hAnsi="Arial" w:cs="Arial"/>
          <w:sz w:val="24"/>
          <w:szCs w:val="24"/>
        </w:rPr>
        <w:t xml:space="preserve">Shakira Hemphill </w:t>
      </w:r>
    </w:p>
    <w:p w:rsidR="001C3239" w:rsidRPr="001811E3" w:rsidRDefault="001C3239" w:rsidP="001811E3">
      <w:pPr>
        <w:pStyle w:val="ListParagraph"/>
        <w:numPr>
          <w:ilvl w:val="0"/>
          <w:numId w:val="9"/>
        </w:numPr>
        <w:rPr>
          <w:rFonts w:ascii="Arial" w:hAnsi="Arial" w:cs="Arial"/>
          <w:sz w:val="24"/>
          <w:szCs w:val="24"/>
        </w:rPr>
      </w:pPr>
      <w:r>
        <w:rPr>
          <w:rFonts w:ascii="Arial" w:hAnsi="Arial" w:cs="Arial"/>
          <w:sz w:val="24"/>
          <w:szCs w:val="24"/>
        </w:rPr>
        <w:t>Hope Fuller</w:t>
      </w:r>
    </w:p>
    <w:p w:rsidR="00C2204C" w:rsidRPr="009A2032" w:rsidRDefault="00C2204C" w:rsidP="00C2204C">
      <w:pPr>
        <w:rPr>
          <w:rFonts w:ascii="Arial" w:hAnsi="Arial" w:cs="Arial"/>
          <w:b/>
          <w:sz w:val="24"/>
          <w:szCs w:val="24"/>
        </w:rPr>
      </w:pPr>
      <w:r w:rsidRPr="009A2032">
        <w:rPr>
          <w:rFonts w:ascii="Arial" w:hAnsi="Arial" w:cs="Arial"/>
          <w:b/>
          <w:sz w:val="24"/>
          <w:szCs w:val="24"/>
        </w:rPr>
        <w:t>ODR</w:t>
      </w:r>
      <w:r w:rsidR="002F1285">
        <w:rPr>
          <w:rFonts w:ascii="Arial" w:hAnsi="Arial" w:cs="Arial"/>
          <w:b/>
          <w:sz w:val="24"/>
          <w:szCs w:val="24"/>
        </w:rPr>
        <w:t xml:space="preserve"> Representative:</w:t>
      </w:r>
    </w:p>
    <w:p w:rsidR="00C2204C" w:rsidRPr="009A2032" w:rsidRDefault="00C2204C" w:rsidP="00C2204C">
      <w:pPr>
        <w:pStyle w:val="ListParagraph"/>
        <w:numPr>
          <w:ilvl w:val="0"/>
          <w:numId w:val="2"/>
        </w:numPr>
        <w:rPr>
          <w:rFonts w:ascii="Arial" w:hAnsi="Arial" w:cs="Arial"/>
          <w:sz w:val="24"/>
          <w:szCs w:val="24"/>
        </w:rPr>
      </w:pPr>
      <w:r w:rsidRPr="009A2032">
        <w:rPr>
          <w:rFonts w:ascii="Arial" w:hAnsi="Arial" w:cs="Arial"/>
          <w:sz w:val="24"/>
          <w:szCs w:val="24"/>
        </w:rPr>
        <w:t>Julia Wolhandler</w:t>
      </w:r>
    </w:p>
    <w:p w:rsidR="00C2204C" w:rsidRDefault="00C2204C" w:rsidP="00C2204C">
      <w:pPr>
        <w:rPr>
          <w:rFonts w:ascii="Arial" w:hAnsi="Arial" w:cs="Arial"/>
          <w:b/>
          <w:sz w:val="24"/>
          <w:szCs w:val="24"/>
        </w:rPr>
      </w:pPr>
      <w:r w:rsidRPr="009A2032">
        <w:rPr>
          <w:rFonts w:ascii="Arial" w:hAnsi="Arial" w:cs="Arial"/>
          <w:b/>
          <w:sz w:val="24"/>
          <w:szCs w:val="24"/>
        </w:rPr>
        <w:t>Public Members</w:t>
      </w:r>
      <w:r w:rsidR="002F1285">
        <w:rPr>
          <w:rFonts w:ascii="Arial" w:hAnsi="Arial" w:cs="Arial"/>
          <w:b/>
          <w:sz w:val="24"/>
          <w:szCs w:val="24"/>
        </w:rPr>
        <w:t xml:space="preserve"> in Attendance:</w:t>
      </w:r>
    </w:p>
    <w:p w:rsidR="00A70F01" w:rsidRDefault="00A70F01" w:rsidP="00A70F01">
      <w:pPr>
        <w:pStyle w:val="ListParagraph"/>
        <w:numPr>
          <w:ilvl w:val="0"/>
          <w:numId w:val="2"/>
        </w:numPr>
        <w:rPr>
          <w:rFonts w:ascii="Arial" w:hAnsi="Arial" w:cs="Arial"/>
          <w:sz w:val="24"/>
          <w:szCs w:val="24"/>
        </w:rPr>
      </w:pPr>
      <w:r w:rsidRPr="00A70F01">
        <w:rPr>
          <w:rFonts w:ascii="Arial" w:hAnsi="Arial" w:cs="Arial"/>
          <w:sz w:val="24"/>
          <w:szCs w:val="24"/>
        </w:rPr>
        <w:t>Ron Smith (DDC)</w:t>
      </w:r>
    </w:p>
    <w:p w:rsidR="00207954" w:rsidRDefault="00207954" w:rsidP="00A70F01">
      <w:pPr>
        <w:pStyle w:val="ListParagraph"/>
        <w:numPr>
          <w:ilvl w:val="0"/>
          <w:numId w:val="2"/>
        </w:numPr>
        <w:rPr>
          <w:rFonts w:ascii="Arial" w:hAnsi="Arial" w:cs="Arial"/>
          <w:sz w:val="24"/>
          <w:szCs w:val="24"/>
        </w:rPr>
      </w:pPr>
      <w:r>
        <w:rPr>
          <w:rFonts w:ascii="Arial" w:hAnsi="Arial" w:cs="Arial"/>
          <w:sz w:val="24"/>
          <w:szCs w:val="24"/>
        </w:rPr>
        <w:t>Barbara Cline (Auxiliary Member)</w:t>
      </w:r>
    </w:p>
    <w:p w:rsidR="004F298E" w:rsidRDefault="004F298E" w:rsidP="00A70F01">
      <w:pPr>
        <w:pStyle w:val="ListParagraph"/>
        <w:numPr>
          <w:ilvl w:val="0"/>
          <w:numId w:val="2"/>
        </w:numPr>
        <w:rPr>
          <w:rFonts w:ascii="Arial" w:hAnsi="Arial" w:cs="Arial"/>
          <w:sz w:val="24"/>
          <w:szCs w:val="24"/>
        </w:rPr>
      </w:pPr>
      <w:r>
        <w:rPr>
          <w:rFonts w:ascii="Arial" w:hAnsi="Arial" w:cs="Arial"/>
          <w:sz w:val="24"/>
          <w:szCs w:val="24"/>
        </w:rPr>
        <w:t>Adrienne Rodriguez (OSSE)</w:t>
      </w:r>
    </w:p>
    <w:p w:rsidR="004F298E" w:rsidRDefault="004F298E" w:rsidP="00A70F01">
      <w:pPr>
        <w:pStyle w:val="ListParagraph"/>
        <w:numPr>
          <w:ilvl w:val="0"/>
          <w:numId w:val="2"/>
        </w:numPr>
        <w:rPr>
          <w:rFonts w:ascii="Arial" w:hAnsi="Arial" w:cs="Arial"/>
          <w:sz w:val="24"/>
          <w:szCs w:val="24"/>
        </w:rPr>
      </w:pPr>
      <w:r>
        <w:rPr>
          <w:rFonts w:ascii="Arial" w:hAnsi="Arial" w:cs="Arial"/>
          <w:sz w:val="24"/>
          <w:szCs w:val="24"/>
        </w:rPr>
        <w:t>Darlene Gripper (WYWCA)</w:t>
      </w:r>
    </w:p>
    <w:p w:rsidR="004F298E" w:rsidRDefault="004F298E" w:rsidP="00A70F01">
      <w:pPr>
        <w:pStyle w:val="ListParagraph"/>
        <w:numPr>
          <w:ilvl w:val="0"/>
          <w:numId w:val="2"/>
        </w:numPr>
        <w:rPr>
          <w:rFonts w:ascii="Arial" w:hAnsi="Arial" w:cs="Arial"/>
          <w:sz w:val="24"/>
          <w:szCs w:val="24"/>
        </w:rPr>
      </w:pPr>
      <w:proofErr w:type="spellStart"/>
      <w:r>
        <w:rPr>
          <w:rFonts w:ascii="Arial" w:hAnsi="Arial" w:cs="Arial"/>
          <w:sz w:val="24"/>
          <w:szCs w:val="24"/>
        </w:rPr>
        <w:t>Anjie</w:t>
      </w:r>
      <w:proofErr w:type="spellEnd"/>
      <w:r>
        <w:rPr>
          <w:rFonts w:ascii="Arial" w:hAnsi="Arial" w:cs="Arial"/>
          <w:sz w:val="24"/>
          <w:szCs w:val="24"/>
        </w:rPr>
        <w:t xml:space="preserve"> Shelby (</w:t>
      </w:r>
      <w:proofErr w:type="spellStart"/>
      <w:r>
        <w:rPr>
          <w:rFonts w:ascii="Arial" w:hAnsi="Arial" w:cs="Arial"/>
          <w:sz w:val="24"/>
          <w:szCs w:val="24"/>
        </w:rPr>
        <w:t>Auxilliary</w:t>
      </w:r>
      <w:proofErr w:type="spellEnd"/>
      <w:r>
        <w:rPr>
          <w:rFonts w:ascii="Arial" w:hAnsi="Arial" w:cs="Arial"/>
          <w:sz w:val="24"/>
          <w:szCs w:val="24"/>
        </w:rPr>
        <w:t>)</w:t>
      </w:r>
    </w:p>
    <w:p w:rsidR="004F298E" w:rsidRPr="00A70F01" w:rsidRDefault="004F298E" w:rsidP="00A70F01">
      <w:pPr>
        <w:pStyle w:val="ListParagraph"/>
        <w:numPr>
          <w:ilvl w:val="0"/>
          <w:numId w:val="2"/>
        </w:numPr>
        <w:rPr>
          <w:rFonts w:ascii="Arial" w:hAnsi="Arial" w:cs="Arial"/>
          <w:sz w:val="24"/>
          <w:szCs w:val="24"/>
        </w:rPr>
      </w:pPr>
      <w:r>
        <w:rPr>
          <w:rFonts w:ascii="Arial" w:hAnsi="Arial" w:cs="Arial"/>
          <w:sz w:val="24"/>
          <w:szCs w:val="24"/>
        </w:rPr>
        <w:t xml:space="preserve">Nicole Preston (Special Olympics, DC) </w:t>
      </w:r>
    </w:p>
    <w:p w:rsidR="002F1285" w:rsidRPr="002F1285" w:rsidRDefault="002F1285" w:rsidP="002F1285">
      <w:pPr>
        <w:rPr>
          <w:rFonts w:ascii="Arial" w:hAnsi="Arial" w:cs="Arial"/>
          <w:b/>
          <w:sz w:val="24"/>
          <w:szCs w:val="24"/>
        </w:rPr>
      </w:pPr>
      <w:r w:rsidRPr="002F1285">
        <w:rPr>
          <w:rFonts w:ascii="Arial" w:hAnsi="Arial" w:cs="Arial"/>
          <w:b/>
          <w:sz w:val="24"/>
          <w:szCs w:val="24"/>
        </w:rPr>
        <w:t>Call to Order</w:t>
      </w:r>
      <w:r>
        <w:rPr>
          <w:rFonts w:ascii="Arial" w:hAnsi="Arial" w:cs="Arial"/>
          <w:b/>
          <w:sz w:val="24"/>
          <w:szCs w:val="24"/>
        </w:rPr>
        <w:t>:</w:t>
      </w:r>
    </w:p>
    <w:p w:rsidR="002F1285" w:rsidRPr="002F1285" w:rsidRDefault="002F1285" w:rsidP="002F1285">
      <w:pPr>
        <w:pStyle w:val="ListParagraph"/>
        <w:numPr>
          <w:ilvl w:val="0"/>
          <w:numId w:val="6"/>
        </w:numPr>
        <w:rPr>
          <w:rFonts w:ascii="Arial" w:hAnsi="Arial" w:cs="Arial"/>
          <w:sz w:val="24"/>
          <w:szCs w:val="24"/>
        </w:rPr>
      </w:pPr>
      <w:r>
        <w:rPr>
          <w:rFonts w:ascii="Arial" w:hAnsi="Arial" w:cs="Arial"/>
          <w:sz w:val="24"/>
          <w:szCs w:val="24"/>
        </w:rPr>
        <w:t xml:space="preserve">The meeting was called to order by Commissioner </w:t>
      </w:r>
      <w:r w:rsidR="004F298E">
        <w:rPr>
          <w:rFonts w:ascii="Arial" w:hAnsi="Arial" w:cs="Arial"/>
          <w:sz w:val="24"/>
          <w:szCs w:val="24"/>
        </w:rPr>
        <w:t>Proctor at 10:01 AM</w:t>
      </w:r>
    </w:p>
    <w:p w:rsidR="002F1285" w:rsidRPr="00BB3931" w:rsidRDefault="002F1285" w:rsidP="002F1285">
      <w:pPr>
        <w:shd w:val="clear" w:color="auto" w:fill="FFFFFF"/>
        <w:spacing w:after="0" w:line="240" w:lineRule="auto"/>
        <w:rPr>
          <w:rFonts w:ascii="Arial" w:eastAsia="Times New Roman" w:hAnsi="Arial" w:cs="Arial"/>
          <w:b/>
          <w:color w:val="000000"/>
          <w:sz w:val="24"/>
          <w:szCs w:val="24"/>
        </w:rPr>
      </w:pPr>
      <w:r w:rsidRPr="00BB3931">
        <w:rPr>
          <w:rFonts w:ascii="Arial" w:eastAsia="Times New Roman" w:hAnsi="Arial" w:cs="Arial"/>
          <w:b/>
          <w:color w:val="000000"/>
          <w:sz w:val="24"/>
          <w:szCs w:val="24"/>
        </w:rPr>
        <w:t>Commissioner Roll- Call</w:t>
      </w:r>
      <w:r>
        <w:rPr>
          <w:rFonts w:ascii="Arial" w:eastAsia="Times New Roman" w:hAnsi="Arial" w:cs="Arial"/>
          <w:b/>
          <w:color w:val="000000"/>
          <w:sz w:val="24"/>
          <w:szCs w:val="24"/>
        </w:rPr>
        <w:t>:</w:t>
      </w:r>
      <w:r w:rsidRPr="00BB3931">
        <w:rPr>
          <w:rFonts w:ascii="Arial" w:eastAsia="Times New Roman" w:hAnsi="Arial" w:cs="Arial"/>
          <w:b/>
          <w:color w:val="000000"/>
          <w:sz w:val="24"/>
          <w:szCs w:val="24"/>
        </w:rPr>
        <w:t xml:space="preserve"> </w:t>
      </w:r>
    </w:p>
    <w:p w:rsidR="002F1285" w:rsidRPr="002F1285" w:rsidRDefault="002F1285" w:rsidP="00C2204C">
      <w:pPr>
        <w:numPr>
          <w:ilvl w:val="1"/>
          <w:numId w:val="7"/>
        </w:numPr>
        <w:shd w:val="clear" w:color="auto" w:fill="FFFFFF"/>
        <w:spacing w:after="0" w:line="240" w:lineRule="auto"/>
        <w:rPr>
          <w:rFonts w:ascii="Arial" w:hAnsi="Arial" w:cs="Arial"/>
          <w:b/>
          <w:sz w:val="24"/>
          <w:szCs w:val="24"/>
        </w:rPr>
      </w:pPr>
      <w:r w:rsidRPr="002F1285">
        <w:rPr>
          <w:rFonts w:ascii="Arial" w:hAnsi="Arial" w:cs="Arial"/>
          <w:sz w:val="24"/>
          <w:szCs w:val="24"/>
        </w:rPr>
        <w:t xml:space="preserve">To verify </w:t>
      </w:r>
      <w:r w:rsidRPr="002F1285">
        <w:rPr>
          <w:rFonts w:ascii="Arial" w:hAnsi="Arial" w:cs="Arial"/>
          <w:b/>
          <w:sz w:val="24"/>
          <w:szCs w:val="24"/>
        </w:rPr>
        <w:t>Section 6. Quorum</w:t>
      </w:r>
      <w:r w:rsidRPr="002F1285">
        <w:rPr>
          <w:rFonts w:ascii="Arial" w:hAnsi="Arial" w:cs="Arial"/>
          <w:sz w:val="24"/>
          <w:szCs w:val="24"/>
        </w:rPr>
        <w:t xml:space="preserve"> - The attendance of one-third (1/3) of the voting members of the D.C.C.P.D.  </w:t>
      </w:r>
    </w:p>
    <w:p w:rsidR="00C2204C" w:rsidRDefault="004A7A5C" w:rsidP="00C2204C">
      <w:pPr>
        <w:numPr>
          <w:ilvl w:val="1"/>
          <w:numId w:val="7"/>
        </w:numPr>
        <w:shd w:val="clear" w:color="auto" w:fill="FFFFFF"/>
        <w:spacing w:after="0" w:line="240" w:lineRule="auto"/>
        <w:rPr>
          <w:rFonts w:ascii="Arial" w:hAnsi="Arial" w:cs="Arial"/>
          <w:sz w:val="24"/>
          <w:szCs w:val="24"/>
        </w:rPr>
      </w:pPr>
      <w:r>
        <w:rPr>
          <w:rFonts w:ascii="Arial" w:hAnsi="Arial" w:cs="Arial"/>
          <w:sz w:val="24"/>
          <w:szCs w:val="24"/>
        </w:rPr>
        <w:t>Quorum: eleven (11</w:t>
      </w:r>
      <w:r w:rsidR="002F1285" w:rsidRPr="002F1285">
        <w:rPr>
          <w:rFonts w:ascii="Arial" w:hAnsi="Arial" w:cs="Arial"/>
          <w:sz w:val="24"/>
          <w:szCs w:val="24"/>
        </w:rPr>
        <w:t>)</w:t>
      </w:r>
      <w:r w:rsidR="00264C11" w:rsidRPr="002F1285">
        <w:rPr>
          <w:rFonts w:ascii="Arial" w:hAnsi="Arial" w:cs="Arial"/>
          <w:sz w:val="24"/>
          <w:szCs w:val="24"/>
        </w:rPr>
        <w:t xml:space="preserve"> Commissioners </w:t>
      </w:r>
      <w:r w:rsidR="002F1285" w:rsidRPr="002F1285">
        <w:rPr>
          <w:rFonts w:ascii="Arial" w:hAnsi="Arial" w:cs="Arial"/>
          <w:sz w:val="24"/>
          <w:szCs w:val="24"/>
        </w:rPr>
        <w:t>in attendance</w:t>
      </w:r>
    </w:p>
    <w:p w:rsidR="002F1285" w:rsidRDefault="002F1285" w:rsidP="002F1285">
      <w:pPr>
        <w:shd w:val="clear" w:color="auto" w:fill="FFFFFF"/>
        <w:spacing w:after="0" w:line="240" w:lineRule="auto"/>
        <w:rPr>
          <w:rFonts w:ascii="Arial" w:hAnsi="Arial" w:cs="Arial"/>
          <w:sz w:val="24"/>
          <w:szCs w:val="24"/>
        </w:rPr>
      </w:pPr>
    </w:p>
    <w:p w:rsidR="002F1285" w:rsidRPr="002F1285" w:rsidRDefault="002F1285" w:rsidP="002F1285">
      <w:pPr>
        <w:shd w:val="clear" w:color="auto" w:fill="FFFFFF"/>
        <w:spacing w:after="0" w:line="240" w:lineRule="auto"/>
        <w:rPr>
          <w:rFonts w:ascii="Arial" w:hAnsi="Arial" w:cs="Arial"/>
          <w:b/>
          <w:sz w:val="24"/>
          <w:szCs w:val="24"/>
        </w:rPr>
      </w:pPr>
      <w:r w:rsidRPr="002F1285">
        <w:rPr>
          <w:rFonts w:ascii="Arial" w:hAnsi="Arial" w:cs="Arial"/>
          <w:b/>
          <w:sz w:val="24"/>
          <w:szCs w:val="24"/>
        </w:rPr>
        <w:t xml:space="preserve">Approval of November </w:t>
      </w:r>
      <w:r>
        <w:rPr>
          <w:rFonts w:ascii="Arial" w:hAnsi="Arial" w:cs="Arial"/>
          <w:b/>
          <w:sz w:val="24"/>
          <w:szCs w:val="24"/>
        </w:rPr>
        <w:t>2018</w:t>
      </w:r>
      <w:r w:rsidR="004A7A5C">
        <w:rPr>
          <w:rFonts w:ascii="Arial" w:hAnsi="Arial" w:cs="Arial"/>
          <w:b/>
          <w:sz w:val="24"/>
          <w:szCs w:val="24"/>
        </w:rPr>
        <w:t xml:space="preserve"> and December 2018</w:t>
      </w:r>
      <w:r>
        <w:rPr>
          <w:rFonts w:ascii="Arial" w:hAnsi="Arial" w:cs="Arial"/>
          <w:b/>
          <w:sz w:val="24"/>
          <w:szCs w:val="24"/>
        </w:rPr>
        <w:t xml:space="preserve"> </w:t>
      </w:r>
      <w:r w:rsidRPr="002F1285">
        <w:rPr>
          <w:rFonts w:ascii="Arial" w:hAnsi="Arial" w:cs="Arial"/>
          <w:b/>
          <w:sz w:val="24"/>
          <w:szCs w:val="24"/>
        </w:rPr>
        <w:t>Meeting Minutes</w:t>
      </w:r>
      <w:r>
        <w:rPr>
          <w:rFonts w:ascii="Arial" w:hAnsi="Arial" w:cs="Arial"/>
          <w:b/>
          <w:sz w:val="24"/>
          <w:szCs w:val="24"/>
        </w:rPr>
        <w:t xml:space="preserve"> (Formal Vote)</w:t>
      </w:r>
      <w:r w:rsidRPr="002F1285">
        <w:rPr>
          <w:rFonts w:ascii="Arial" w:hAnsi="Arial" w:cs="Arial"/>
          <w:b/>
          <w:sz w:val="24"/>
          <w:szCs w:val="24"/>
        </w:rPr>
        <w:t>:</w:t>
      </w:r>
    </w:p>
    <w:p w:rsidR="00C23864" w:rsidRDefault="00C23864" w:rsidP="00C23864">
      <w:pPr>
        <w:pStyle w:val="ListParagraph"/>
        <w:numPr>
          <w:ilvl w:val="0"/>
          <w:numId w:val="10"/>
        </w:numPr>
        <w:rPr>
          <w:rFonts w:ascii="Arial" w:hAnsi="Arial" w:cs="Arial"/>
          <w:sz w:val="24"/>
          <w:szCs w:val="24"/>
        </w:rPr>
      </w:pPr>
      <w:r w:rsidRPr="00C23864">
        <w:rPr>
          <w:rFonts w:ascii="Arial" w:hAnsi="Arial" w:cs="Arial"/>
          <w:sz w:val="24"/>
          <w:szCs w:val="24"/>
        </w:rPr>
        <w:t xml:space="preserve">November 2018 and December 2018 approved </w:t>
      </w:r>
    </w:p>
    <w:p w:rsidR="00C23864" w:rsidRDefault="00C23864" w:rsidP="00C23864">
      <w:pPr>
        <w:pStyle w:val="ListParagraph"/>
        <w:numPr>
          <w:ilvl w:val="0"/>
          <w:numId w:val="10"/>
        </w:numPr>
        <w:rPr>
          <w:rFonts w:ascii="Arial" w:hAnsi="Arial" w:cs="Arial"/>
          <w:sz w:val="24"/>
          <w:szCs w:val="24"/>
        </w:rPr>
      </w:pPr>
      <w:r>
        <w:rPr>
          <w:rFonts w:ascii="Arial" w:hAnsi="Arial" w:cs="Arial"/>
          <w:sz w:val="24"/>
          <w:szCs w:val="24"/>
        </w:rPr>
        <w:t>Terrance Hunter and second by Kamilah Martin-Proctor</w:t>
      </w:r>
    </w:p>
    <w:p w:rsidR="00B81C0D" w:rsidRPr="004A7A5C" w:rsidRDefault="00B81C0D" w:rsidP="004A7A5C">
      <w:pPr>
        <w:pStyle w:val="Heading1"/>
      </w:pPr>
      <w:r w:rsidRPr="004A7A5C">
        <w:lastRenderedPageBreak/>
        <w:t>Updates:</w:t>
      </w:r>
    </w:p>
    <w:p w:rsidR="00B81C0D" w:rsidRPr="00B81C0D" w:rsidRDefault="00B81C0D" w:rsidP="00B81C0D">
      <w:pPr>
        <w:pStyle w:val="ListParagraph"/>
        <w:numPr>
          <w:ilvl w:val="0"/>
          <w:numId w:val="11"/>
        </w:numPr>
        <w:rPr>
          <w:rFonts w:ascii="Arial" w:hAnsi="Arial" w:cs="Arial"/>
          <w:b/>
          <w:sz w:val="24"/>
          <w:szCs w:val="24"/>
        </w:rPr>
      </w:pPr>
      <w:r>
        <w:rPr>
          <w:rFonts w:ascii="Arial" w:hAnsi="Arial" w:cs="Arial"/>
          <w:b/>
          <w:sz w:val="24"/>
          <w:szCs w:val="24"/>
        </w:rPr>
        <w:t xml:space="preserve">Housekeeping: </w:t>
      </w:r>
      <w:r w:rsidRPr="00B81C0D">
        <w:rPr>
          <w:rFonts w:ascii="Arial" w:hAnsi="Arial" w:cs="Arial"/>
          <w:sz w:val="24"/>
          <w:szCs w:val="24"/>
        </w:rPr>
        <w:t>any statements that Commissioners would like to create on behalf of the Commission</w:t>
      </w:r>
      <w:r>
        <w:rPr>
          <w:rFonts w:ascii="Arial" w:hAnsi="Arial" w:cs="Arial"/>
          <w:b/>
          <w:sz w:val="24"/>
          <w:szCs w:val="24"/>
        </w:rPr>
        <w:t xml:space="preserve"> </w:t>
      </w:r>
      <w:r w:rsidRPr="00B81C0D">
        <w:rPr>
          <w:rFonts w:ascii="Arial" w:hAnsi="Arial" w:cs="Arial"/>
          <w:sz w:val="24"/>
          <w:szCs w:val="24"/>
        </w:rPr>
        <w:t>please send ideas</w:t>
      </w:r>
      <w:r>
        <w:rPr>
          <w:rFonts w:ascii="Arial" w:hAnsi="Arial" w:cs="Arial"/>
          <w:sz w:val="24"/>
          <w:szCs w:val="24"/>
        </w:rPr>
        <w:t xml:space="preserve"> to Kamilah with at least 30 days in advance to be able to share for review by other Commissioners and ODR staff</w:t>
      </w:r>
    </w:p>
    <w:p w:rsidR="0005532F" w:rsidRPr="0005532F" w:rsidRDefault="00B81C0D" w:rsidP="00B81C0D">
      <w:pPr>
        <w:pStyle w:val="ListParagraph"/>
        <w:numPr>
          <w:ilvl w:val="0"/>
          <w:numId w:val="11"/>
        </w:numPr>
        <w:rPr>
          <w:rFonts w:ascii="Arial" w:hAnsi="Arial" w:cs="Arial"/>
          <w:b/>
          <w:sz w:val="24"/>
          <w:szCs w:val="24"/>
        </w:rPr>
      </w:pPr>
      <w:r>
        <w:rPr>
          <w:rFonts w:ascii="Arial" w:hAnsi="Arial" w:cs="Arial"/>
          <w:b/>
          <w:sz w:val="24"/>
          <w:szCs w:val="24"/>
        </w:rPr>
        <w:t xml:space="preserve">Open movie Captioning Requirement Act: </w:t>
      </w:r>
      <w:r w:rsidRPr="00B81C0D">
        <w:rPr>
          <w:rFonts w:ascii="Arial" w:hAnsi="Arial" w:cs="Arial"/>
          <w:sz w:val="24"/>
          <w:szCs w:val="24"/>
        </w:rPr>
        <w:t>Went well. Good public input by Deaf and Hard of Hearing population</w:t>
      </w:r>
      <w:r>
        <w:rPr>
          <w:rFonts w:ascii="Arial" w:hAnsi="Arial" w:cs="Arial"/>
          <w:sz w:val="24"/>
          <w:szCs w:val="24"/>
        </w:rPr>
        <w:t xml:space="preserve">. NATO, National Association of Theatres Owners Opposed the Act but the Council members had a strong belief that it is important to have access to movie theatres. NATO is saying that OC causes issues to the general public by showing captions on the screen. But this is invalid as statistics and data prove this is untrue including Rhode Island and Hawaii where they have laws in place to show open caption. The OC benefits many people with disabilities including foreigners who may speak English as a second language. The </w:t>
      </w:r>
      <w:r w:rsidR="00994699">
        <w:rPr>
          <w:rFonts w:ascii="Arial" w:hAnsi="Arial" w:cs="Arial"/>
          <w:sz w:val="24"/>
          <w:szCs w:val="24"/>
        </w:rPr>
        <w:t>B</w:t>
      </w:r>
      <w:r>
        <w:rPr>
          <w:rFonts w:ascii="Arial" w:hAnsi="Arial" w:cs="Arial"/>
          <w:sz w:val="24"/>
          <w:szCs w:val="24"/>
        </w:rPr>
        <w:t>ill has been reintroduced. The Council asked NATO to work with the Deaf community on this. The glasses that use captioning are not successful and do not work. There has not been any determination or any further hearings on this Act as of yet.</w:t>
      </w:r>
    </w:p>
    <w:p w:rsidR="00B81C0D" w:rsidRDefault="0005532F" w:rsidP="00B81C0D">
      <w:pPr>
        <w:pStyle w:val="ListParagraph"/>
        <w:numPr>
          <w:ilvl w:val="0"/>
          <w:numId w:val="11"/>
        </w:numPr>
        <w:rPr>
          <w:rFonts w:ascii="Arial" w:hAnsi="Arial" w:cs="Arial"/>
          <w:b/>
          <w:sz w:val="24"/>
          <w:szCs w:val="24"/>
        </w:rPr>
      </w:pPr>
      <w:r w:rsidRPr="0005532F">
        <w:rPr>
          <w:rFonts w:ascii="Arial" w:hAnsi="Arial" w:cs="Arial"/>
          <w:b/>
          <w:sz w:val="24"/>
          <w:szCs w:val="24"/>
        </w:rPr>
        <w:t xml:space="preserve">DCFHV Accessibility Advisory Committee: </w:t>
      </w:r>
      <w:r>
        <w:rPr>
          <w:rFonts w:ascii="Arial" w:hAnsi="Arial" w:cs="Arial"/>
          <w:sz w:val="24"/>
          <w:szCs w:val="24"/>
        </w:rPr>
        <w:t>U</w:t>
      </w:r>
      <w:r w:rsidRPr="0005532F">
        <w:rPr>
          <w:rFonts w:ascii="Arial" w:hAnsi="Arial" w:cs="Arial"/>
          <w:sz w:val="24"/>
          <w:szCs w:val="24"/>
        </w:rPr>
        <w:t>nable to attend the January 2</w:t>
      </w:r>
      <w:r w:rsidRPr="0005532F">
        <w:rPr>
          <w:rFonts w:ascii="Arial" w:hAnsi="Arial" w:cs="Arial"/>
          <w:sz w:val="24"/>
          <w:szCs w:val="24"/>
          <w:vertAlign w:val="superscript"/>
        </w:rPr>
        <w:t>nd</w:t>
      </w:r>
      <w:r w:rsidRPr="0005532F">
        <w:rPr>
          <w:rFonts w:ascii="Arial" w:hAnsi="Arial" w:cs="Arial"/>
          <w:sz w:val="24"/>
          <w:szCs w:val="24"/>
        </w:rPr>
        <w:t xml:space="preserve"> meeting but will provide updates at next Commissioner Meeting</w:t>
      </w:r>
    </w:p>
    <w:p w:rsidR="0005532F" w:rsidRDefault="0005532F" w:rsidP="00B81C0D">
      <w:pPr>
        <w:pStyle w:val="ListParagraph"/>
        <w:numPr>
          <w:ilvl w:val="0"/>
          <w:numId w:val="11"/>
        </w:numPr>
        <w:rPr>
          <w:rFonts w:ascii="Arial" w:hAnsi="Arial" w:cs="Arial"/>
          <w:b/>
          <w:sz w:val="24"/>
          <w:szCs w:val="24"/>
        </w:rPr>
      </w:pPr>
      <w:r>
        <w:rPr>
          <w:rFonts w:ascii="Arial" w:hAnsi="Arial" w:cs="Arial"/>
          <w:b/>
          <w:sz w:val="24"/>
          <w:szCs w:val="24"/>
        </w:rPr>
        <w:t>DD</w:t>
      </w:r>
      <w:r w:rsidR="00994699">
        <w:rPr>
          <w:rFonts w:ascii="Arial" w:hAnsi="Arial" w:cs="Arial"/>
          <w:b/>
          <w:sz w:val="24"/>
          <w:szCs w:val="24"/>
        </w:rPr>
        <w:t xml:space="preserve"> </w:t>
      </w:r>
      <w:r>
        <w:rPr>
          <w:rFonts w:ascii="Arial" w:hAnsi="Arial" w:cs="Arial"/>
          <w:b/>
          <w:sz w:val="24"/>
          <w:szCs w:val="24"/>
        </w:rPr>
        <w:t>C</w:t>
      </w:r>
      <w:r w:rsidR="00994699">
        <w:rPr>
          <w:rFonts w:ascii="Arial" w:hAnsi="Arial" w:cs="Arial"/>
          <w:b/>
          <w:sz w:val="24"/>
          <w:szCs w:val="24"/>
        </w:rPr>
        <w:t>ouncil</w:t>
      </w:r>
      <w:r>
        <w:rPr>
          <w:rFonts w:ascii="Arial" w:hAnsi="Arial" w:cs="Arial"/>
          <w:b/>
          <w:sz w:val="24"/>
          <w:szCs w:val="24"/>
        </w:rPr>
        <w:t xml:space="preserve">: </w:t>
      </w:r>
      <w:r w:rsidRPr="0005532F">
        <w:rPr>
          <w:rFonts w:ascii="Arial" w:hAnsi="Arial" w:cs="Arial"/>
          <w:sz w:val="24"/>
          <w:szCs w:val="24"/>
        </w:rPr>
        <w:t>No updates at this moment</w:t>
      </w:r>
      <w:r w:rsidR="00D349B8">
        <w:rPr>
          <w:rFonts w:ascii="Arial" w:hAnsi="Arial" w:cs="Arial"/>
          <w:sz w:val="24"/>
          <w:szCs w:val="24"/>
        </w:rPr>
        <w:t>.</w:t>
      </w:r>
    </w:p>
    <w:p w:rsidR="0005532F" w:rsidRPr="00E00609" w:rsidRDefault="0005532F" w:rsidP="00B81C0D">
      <w:pPr>
        <w:pStyle w:val="ListParagraph"/>
        <w:numPr>
          <w:ilvl w:val="0"/>
          <w:numId w:val="11"/>
        </w:numPr>
        <w:rPr>
          <w:rFonts w:ascii="Arial" w:hAnsi="Arial" w:cs="Arial"/>
          <w:b/>
          <w:sz w:val="24"/>
          <w:szCs w:val="24"/>
        </w:rPr>
      </w:pPr>
      <w:r>
        <w:rPr>
          <w:rFonts w:ascii="Arial" w:hAnsi="Arial" w:cs="Arial"/>
          <w:b/>
          <w:sz w:val="24"/>
          <w:szCs w:val="24"/>
        </w:rPr>
        <w:t xml:space="preserve">Anti-Bullying Campaign: </w:t>
      </w:r>
      <w:r>
        <w:rPr>
          <w:rFonts w:ascii="Arial" w:hAnsi="Arial" w:cs="Arial"/>
          <w:sz w:val="24"/>
          <w:szCs w:val="24"/>
        </w:rPr>
        <w:t xml:space="preserve">Ron Smith has been gathering material to create a campaign. OHR has a great program of anti-bullying awareness. Ron wants to try and advance the OHR program on this campaign. Does not want to reinvent the wheel. </w:t>
      </w:r>
      <w:r w:rsidR="00E00609">
        <w:rPr>
          <w:rFonts w:ascii="Arial" w:hAnsi="Arial" w:cs="Arial"/>
          <w:sz w:val="24"/>
          <w:szCs w:val="24"/>
        </w:rPr>
        <w:t>Can work with OHR on including people with disabilities in a campaign. Julia will set-up meeting</w:t>
      </w:r>
      <w:r w:rsidR="00D349B8">
        <w:rPr>
          <w:rFonts w:ascii="Arial" w:hAnsi="Arial" w:cs="Arial"/>
          <w:sz w:val="24"/>
          <w:szCs w:val="24"/>
        </w:rPr>
        <w:t>.</w:t>
      </w:r>
    </w:p>
    <w:p w:rsidR="00106A4F" w:rsidRPr="00106A4F" w:rsidRDefault="007B7FD8" w:rsidP="00B81C0D">
      <w:pPr>
        <w:pStyle w:val="ListParagraph"/>
        <w:numPr>
          <w:ilvl w:val="0"/>
          <w:numId w:val="11"/>
        </w:numPr>
        <w:rPr>
          <w:rFonts w:ascii="Arial" w:hAnsi="Arial" w:cs="Arial"/>
          <w:b/>
          <w:sz w:val="24"/>
          <w:szCs w:val="24"/>
        </w:rPr>
      </w:pPr>
      <w:r>
        <w:rPr>
          <w:rFonts w:ascii="Arial" w:hAnsi="Arial" w:cs="Arial"/>
          <w:b/>
          <w:sz w:val="24"/>
          <w:szCs w:val="24"/>
        </w:rPr>
        <w:t xml:space="preserve">Welcome to </w:t>
      </w:r>
      <w:proofErr w:type="spellStart"/>
      <w:r>
        <w:rPr>
          <w:rFonts w:ascii="Arial" w:hAnsi="Arial" w:cs="Arial"/>
          <w:b/>
          <w:sz w:val="24"/>
          <w:szCs w:val="24"/>
        </w:rPr>
        <w:t>Marwe</w:t>
      </w:r>
      <w:r w:rsidR="00E00609">
        <w:rPr>
          <w:rFonts w:ascii="Arial" w:hAnsi="Arial" w:cs="Arial"/>
          <w:b/>
          <w:sz w:val="24"/>
          <w:szCs w:val="24"/>
        </w:rPr>
        <w:t>n</w:t>
      </w:r>
      <w:proofErr w:type="spellEnd"/>
      <w:r w:rsidR="00E00609">
        <w:rPr>
          <w:rFonts w:ascii="Arial" w:hAnsi="Arial" w:cs="Arial"/>
          <w:b/>
          <w:sz w:val="24"/>
          <w:szCs w:val="24"/>
        </w:rPr>
        <w:t xml:space="preserve">: </w:t>
      </w:r>
      <w:r w:rsidR="00E00609">
        <w:rPr>
          <w:rFonts w:ascii="Arial" w:hAnsi="Arial" w:cs="Arial"/>
          <w:sz w:val="24"/>
          <w:szCs w:val="24"/>
        </w:rPr>
        <w:t>Kamilah will follow-up with Gerry on hosting a viewing of this film. Including a panel discussion.</w:t>
      </w:r>
    </w:p>
    <w:p w:rsidR="00106A4F" w:rsidRPr="00106A4F" w:rsidRDefault="00106A4F" w:rsidP="00B81C0D">
      <w:pPr>
        <w:pStyle w:val="ListParagraph"/>
        <w:numPr>
          <w:ilvl w:val="0"/>
          <w:numId w:val="11"/>
        </w:numPr>
        <w:rPr>
          <w:rFonts w:ascii="Arial" w:hAnsi="Arial" w:cs="Arial"/>
          <w:b/>
          <w:sz w:val="24"/>
          <w:szCs w:val="24"/>
        </w:rPr>
      </w:pPr>
      <w:r>
        <w:rPr>
          <w:rFonts w:ascii="Arial" w:hAnsi="Arial" w:cs="Arial"/>
          <w:b/>
          <w:sz w:val="24"/>
          <w:szCs w:val="24"/>
        </w:rPr>
        <w:t>Article featured in Capitol Hill Village News:</w:t>
      </w:r>
      <w:r>
        <w:rPr>
          <w:rFonts w:ascii="Arial" w:hAnsi="Arial" w:cs="Arial"/>
          <w:sz w:val="24"/>
          <w:szCs w:val="24"/>
        </w:rPr>
        <w:t xml:space="preserve"> Toast Masters of Gerry Counihan</w:t>
      </w:r>
    </w:p>
    <w:p w:rsidR="00E00609" w:rsidRPr="00D51200" w:rsidRDefault="00106A4F" w:rsidP="00B81C0D">
      <w:pPr>
        <w:pStyle w:val="ListParagraph"/>
        <w:numPr>
          <w:ilvl w:val="0"/>
          <w:numId w:val="11"/>
        </w:numPr>
        <w:rPr>
          <w:rFonts w:ascii="Arial" w:hAnsi="Arial" w:cs="Arial"/>
          <w:b/>
          <w:sz w:val="24"/>
          <w:szCs w:val="24"/>
        </w:rPr>
      </w:pPr>
      <w:r>
        <w:rPr>
          <w:rFonts w:ascii="Arial" w:hAnsi="Arial" w:cs="Arial"/>
          <w:b/>
          <w:sz w:val="24"/>
          <w:szCs w:val="24"/>
        </w:rPr>
        <w:t>Facebook Page:</w:t>
      </w:r>
      <w:r>
        <w:rPr>
          <w:rFonts w:ascii="Arial" w:hAnsi="Arial" w:cs="Arial"/>
          <w:sz w:val="24"/>
          <w:szCs w:val="24"/>
        </w:rPr>
        <w:t xml:space="preserve"> </w:t>
      </w:r>
      <w:r w:rsidR="00E00609">
        <w:rPr>
          <w:rFonts w:ascii="Arial" w:hAnsi="Arial" w:cs="Arial"/>
          <w:sz w:val="24"/>
          <w:szCs w:val="24"/>
        </w:rPr>
        <w:t xml:space="preserve"> </w:t>
      </w:r>
      <w:r>
        <w:rPr>
          <w:rFonts w:ascii="Arial" w:hAnsi="Arial" w:cs="Arial"/>
          <w:sz w:val="24"/>
          <w:szCs w:val="24"/>
        </w:rPr>
        <w:t>Needs a connection with e-mail address. Should the Commission set-up Google e-mail address or an official Commission e-mail address through Government? Could it be used through Office 365 Recommended to use official Government e-</w:t>
      </w:r>
      <w:r w:rsidR="004B60BB">
        <w:rPr>
          <w:rFonts w:ascii="Arial" w:hAnsi="Arial" w:cs="Arial"/>
          <w:sz w:val="24"/>
          <w:szCs w:val="24"/>
        </w:rPr>
        <w:t>mail?</w:t>
      </w:r>
      <w:r w:rsidR="000A0BDC">
        <w:rPr>
          <w:rFonts w:ascii="Arial" w:hAnsi="Arial" w:cs="Arial"/>
          <w:sz w:val="24"/>
          <w:szCs w:val="24"/>
        </w:rPr>
        <w:t xml:space="preserve"> </w:t>
      </w:r>
      <w:r w:rsidR="004B60BB">
        <w:rPr>
          <w:rFonts w:ascii="Arial" w:hAnsi="Arial" w:cs="Arial"/>
          <w:sz w:val="24"/>
          <w:szCs w:val="24"/>
        </w:rPr>
        <w:t>Create a Google account for now to be used until we hear from Mayor’s Office and OCTO on an official Government e-mail address.</w:t>
      </w:r>
      <w:r w:rsidR="00D349B8">
        <w:rPr>
          <w:rFonts w:ascii="Arial" w:hAnsi="Arial" w:cs="Arial"/>
          <w:sz w:val="24"/>
          <w:szCs w:val="24"/>
        </w:rPr>
        <w:t xml:space="preserve"> Kamilah will create a Google e-mail and password that will be shared with ODR. </w:t>
      </w:r>
      <w:r w:rsidR="009064DB">
        <w:rPr>
          <w:rFonts w:ascii="Arial" w:hAnsi="Arial" w:cs="Arial"/>
          <w:sz w:val="24"/>
          <w:szCs w:val="24"/>
        </w:rPr>
        <w:t>Content will be events and awareness statements by the Commission and what Commissioners are doing as well in their personal lives.</w:t>
      </w:r>
    </w:p>
    <w:p w:rsidR="00D51200" w:rsidRDefault="00D51200" w:rsidP="00B81C0D">
      <w:pPr>
        <w:pStyle w:val="ListParagraph"/>
        <w:numPr>
          <w:ilvl w:val="0"/>
          <w:numId w:val="11"/>
        </w:numPr>
        <w:rPr>
          <w:rFonts w:ascii="Arial" w:hAnsi="Arial" w:cs="Arial"/>
          <w:b/>
          <w:sz w:val="24"/>
          <w:szCs w:val="24"/>
        </w:rPr>
      </w:pPr>
      <w:r>
        <w:rPr>
          <w:rFonts w:ascii="Arial" w:hAnsi="Arial" w:cs="Arial"/>
          <w:b/>
          <w:sz w:val="24"/>
          <w:szCs w:val="24"/>
        </w:rPr>
        <w:t xml:space="preserve">Accessible Bi-cycle Survey: </w:t>
      </w:r>
      <w:r w:rsidRPr="00D51200">
        <w:rPr>
          <w:rFonts w:ascii="Arial" w:hAnsi="Arial" w:cs="Arial"/>
          <w:sz w:val="24"/>
          <w:szCs w:val="24"/>
        </w:rPr>
        <w:t xml:space="preserve">DDOT survey to </w:t>
      </w:r>
      <w:r>
        <w:rPr>
          <w:rFonts w:ascii="Arial" w:hAnsi="Arial" w:cs="Arial"/>
          <w:sz w:val="24"/>
          <w:szCs w:val="24"/>
        </w:rPr>
        <w:t xml:space="preserve">find what </w:t>
      </w:r>
      <w:r w:rsidRPr="00D51200">
        <w:rPr>
          <w:rFonts w:ascii="Arial" w:hAnsi="Arial" w:cs="Arial"/>
          <w:sz w:val="24"/>
          <w:szCs w:val="24"/>
        </w:rPr>
        <w:t>types of adaptive bikes disability community would want</w:t>
      </w:r>
      <w:r>
        <w:rPr>
          <w:rFonts w:ascii="Arial" w:hAnsi="Arial" w:cs="Arial"/>
          <w:b/>
          <w:sz w:val="24"/>
          <w:szCs w:val="24"/>
        </w:rPr>
        <w:t xml:space="preserve"> </w:t>
      </w:r>
      <w:r>
        <w:rPr>
          <w:rFonts w:ascii="Arial" w:hAnsi="Arial" w:cs="Arial"/>
          <w:sz w:val="24"/>
          <w:szCs w:val="24"/>
        </w:rPr>
        <w:t>in a bike share program</w:t>
      </w:r>
      <w:r w:rsidR="00994699">
        <w:rPr>
          <w:rFonts w:ascii="Arial" w:hAnsi="Arial" w:cs="Arial"/>
          <w:sz w:val="24"/>
          <w:szCs w:val="24"/>
        </w:rPr>
        <w:t>.</w:t>
      </w:r>
    </w:p>
    <w:p w:rsidR="00D51200" w:rsidRPr="00FF50D1" w:rsidRDefault="00D51200" w:rsidP="00B81C0D">
      <w:pPr>
        <w:pStyle w:val="ListParagraph"/>
        <w:numPr>
          <w:ilvl w:val="0"/>
          <w:numId w:val="11"/>
        </w:numPr>
        <w:rPr>
          <w:rFonts w:ascii="Arial" w:hAnsi="Arial" w:cs="Arial"/>
          <w:b/>
          <w:sz w:val="24"/>
          <w:szCs w:val="24"/>
        </w:rPr>
      </w:pPr>
      <w:r>
        <w:rPr>
          <w:rFonts w:ascii="Arial" w:hAnsi="Arial" w:cs="Arial"/>
          <w:b/>
          <w:sz w:val="24"/>
          <w:szCs w:val="24"/>
        </w:rPr>
        <w:t xml:space="preserve">Seeking Auxiliary Members: </w:t>
      </w:r>
      <w:r w:rsidRPr="00D51200">
        <w:rPr>
          <w:rFonts w:ascii="Arial" w:hAnsi="Arial" w:cs="Arial"/>
          <w:sz w:val="24"/>
          <w:szCs w:val="24"/>
        </w:rPr>
        <w:t>PSA seeking Auxiliary Members</w:t>
      </w:r>
      <w:r w:rsidR="00D4642B">
        <w:rPr>
          <w:rFonts w:ascii="Arial" w:hAnsi="Arial" w:cs="Arial"/>
          <w:sz w:val="24"/>
          <w:szCs w:val="24"/>
        </w:rPr>
        <w:t xml:space="preserve">. Commission will review PSA prior to sending out. </w:t>
      </w:r>
    </w:p>
    <w:p w:rsidR="00FF50D1" w:rsidRPr="00507296" w:rsidRDefault="00FF50D1" w:rsidP="00B81C0D">
      <w:pPr>
        <w:pStyle w:val="ListParagraph"/>
        <w:numPr>
          <w:ilvl w:val="0"/>
          <w:numId w:val="11"/>
        </w:numPr>
        <w:rPr>
          <w:rFonts w:ascii="Arial" w:hAnsi="Arial" w:cs="Arial"/>
          <w:b/>
          <w:sz w:val="24"/>
          <w:szCs w:val="24"/>
        </w:rPr>
      </w:pPr>
      <w:r>
        <w:rPr>
          <w:rFonts w:ascii="Arial" w:hAnsi="Arial" w:cs="Arial"/>
          <w:b/>
          <w:sz w:val="24"/>
          <w:szCs w:val="24"/>
        </w:rPr>
        <w:lastRenderedPageBreak/>
        <w:t xml:space="preserve">The Upside Film: </w:t>
      </w:r>
      <w:r>
        <w:rPr>
          <w:rFonts w:ascii="Arial" w:hAnsi="Arial" w:cs="Arial"/>
          <w:sz w:val="24"/>
          <w:szCs w:val="24"/>
        </w:rPr>
        <w:t>Issues that the actor Bryan Cranston is an able-bodied actor who is playing a character with a disability</w:t>
      </w:r>
      <w:r w:rsidR="00994699">
        <w:rPr>
          <w:rFonts w:ascii="Arial" w:hAnsi="Arial" w:cs="Arial"/>
          <w:sz w:val="24"/>
          <w:szCs w:val="24"/>
        </w:rPr>
        <w:t>.</w:t>
      </w:r>
    </w:p>
    <w:p w:rsidR="00507296" w:rsidRPr="004A7A5C" w:rsidRDefault="00507296" w:rsidP="004A7A5C">
      <w:pPr>
        <w:pStyle w:val="Heading1"/>
      </w:pPr>
      <w:r w:rsidRPr="004A7A5C">
        <w:t>Statements:</w:t>
      </w:r>
    </w:p>
    <w:p w:rsidR="00F76B73" w:rsidRDefault="00F76B73" w:rsidP="00F76B73">
      <w:pPr>
        <w:pStyle w:val="ListParagraph"/>
        <w:numPr>
          <w:ilvl w:val="0"/>
          <w:numId w:val="12"/>
        </w:numPr>
        <w:rPr>
          <w:rFonts w:ascii="Arial" w:hAnsi="Arial" w:cs="Arial"/>
          <w:sz w:val="24"/>
          <w:szCs w:val="24"/>
        </w:rPr>
      </w:pPr>
      <w:r w:rsidRPr="00F76B73">
        <w:rPr>
          <w:rFonts w:ascii="Arial" w:hAnsi="Arial" w:cs="Arial"/>
          <w:sz w:val="24"/>
          <w:szCs w:val="24"/>
        </w:rPr>
        <w:t>Submit statements with enough time for Commissioners to review</w:t>
      </w:r>
      <w:r w:rsidR="00994699">
        <w:rPr>
          <w:rFonts w:ascii="Arial" w:hAnsi="Arial" w:cs="Arial"/>
          <w:sz w:val="24"/>
          <w:szCs w:val="24"/>
        </w:rPr>
        <w:t xml:space="preserve"> and approve.</w:t>
      </w:r>
    </w:p>
    <w:p w:rsidR="00F76B73" w:rsidRDefault="00F76B73" w:rsidP="00F76B73">
      <w:pPr>
        <w:pStyle w:val="ListParagraph"/>
        <w:numPr>
          <w:ilvl w:val="0"/>
          <w:numId w:val="12"/>
        </w:numPr>
        <w:rPr>
          <w:rFonts w:ascii="Arial" w:hAnsi="Arial" w:cs="Arial"/>
          <w:sz w:val="24"/>
          <w:szCs w:val="24"/>
        </w:rPr>
      </w:pPr>
      <w:r>
        <w:rPr>
          <w:rFonts w:ascii="Arial" w:hAnsi="Arial" w:cs="Arial"/>
          <w:sz w:val="24"/>
          <w:szCs w:val="24"/>
        </w:rPr>
        <w:t>Glaucoma Awareness needs to be reviewed by Commission and then by ODR prior to being sent out</w:t>
      </w:r>
      <w:r w:rsidR="00994699">
        <w:rPr>
          <w:rFonts w:ascii="Arial" w:hAnsi="Arial" w:cs="Arial"/>
          <w:sz w:val="24"/>
          <w:szCs w:val="24"/>
        </w:rPr>
        <w:t>.</w:t>
      </w:r>
    </w:p>
    <w:p w:rsidR="00F76B73" w:rsidRPr="004A7A5C" w:rsidRDefault="00F76B73" w:rsidP="004A7A5C">
      <w:pPr>
        <w:pStyle w:val="Heading1"/>
      </w:pPr>
      <w:r w:rsidRPr="004A7A5C">
        <w:t>Standing Committees:</w:t>
      </w:r>
    </w:p>
    <w:p w:rsidR="001C3239" w:rsidRPr="001C3239" w:rsidRDefault="001C3239" w:rsidP="001C3239">
      <w:pPr>
        <w:pStyle w:val="ListParagraph"/>
        <w:numPr>
          <w:ilvl w:val="0"/>
          <w:numId w:val="14"/>
        </w:numPr>
        <w:rPr>
          <w:rFonts w:ascii="Arial" w:hAnsi="Arial" w:cs="Arial"/>
          <w:b/>
          <w:sz w:val="24"/>
          <w:szCs w:val="24"/>
        </w:rPr>
      </w:pPr>
      <w:r w:rsidRPr="001C3239">
        <w:rPr>
          <w:rFonts w:ascii="Arial" w:hAnsi="Arial" w:cs="Arial"/>
          <w:b/>
          <w:sz w:val="24"/>
          <w:szCs w:val="24"/>
        </w:rPr>
        <w:t>Policy and Planning</w:t>
      </w:r>
      <w:r>
        <w:rPr>
          <w:rFonts w:ascii="Arial" w:hAnsi="Arial" w:cs="Arial"/>
          <w:b/>
          <w:sz w:val="24"/>
          <w:szCs w:val="24"/>
        </w:rPr>
        <w:t xml:space="preserve">: </w:t>
      </w:r>
      <w:r w:rsidRPr="00DB409D">
        <w:rPr>
          <w:rFonts w:ascii="Arial" w:hAnsi="Arial" w:cs="Arial"/>
          <w:sz w:val="24"/>
          <w:szCs w:val="24"/>
        </w:rPr>
        <w:t xml:space="preserve">Jarvis Grindstaff </w:t>
      </w:r>
      <w:r w:rsidR="00DB409D" w:rsidRPr="00DB409D">
        <w:rPr>
          <w:rFonts w:ascii="Arial" w:hAnsi="Arial" w:cs="Arial"/>
          <w:sz w:val="24"/>
          <w:szCs w:val="24"/>
        </w:rPr>
        <w:t>and Travis Painter</w:t>
      </w:r>
    </w:p>
    <w:p w:rsidR="001C3239" w:rsidRDefault="001C3239" w:rsidP="001C3239">
      <w:pPr>
        <w:pStyle w:val="ListParagraph"/>
        <w:numPr>
          <w:ilvl w:val="0"/>
          <w:numId w:val="14"/>
        </w:numPr>
        <w:rPr>
          <w:rFonts w:ascii="Arial" w:hAnsi="Arial" w:cs="Arial"/>
          <w:b/>
          <w:sz w:val="24"/>
          <w:szCs w:val="24"/>
        </w:rPr>
      </w:pPr>
      <w:r>
        <w:rPr>
          <w:rFonts w:ascii="Arial" w:hAnsi="Arial" w:cs="Arial"/>
          <w:b/>
          <w:sz w:val="24"/>
          <w:szCs w:val="24"/>
        </w:rPr>
        <w:t xml:space="preserve">Events and Outreach: </w:t>
      </w:r>
      <w:r w:rsidRPr="00DB409D">
        <w:rPr>
          <w:rFonts w:ascii="Arial" w:hAnsi="Arial" w:cs="Arial"/>
          <w:sz w:val="24"/>
          <w:szCs w:val="24"/>
        </w:rPr>
        <w:t xml:space="preserve">Edward James, Shakira </w:t>
      </w:r>
      <w:proofErr w:type="spellStart"/>
      <w:r w:rsidRPr="00DB409D">
        <w:rPr>
          <w:rFonts w:ascii="Arial" w:hAnsi="Arial" w:cs="Arial"/>
          <w:sz w:val="24"/>
          <w:szCs w:val="24"/>
        </w:rPr>
        <w:t>Hemphil</w:t>
      </w:r>
      <w:proofErr w:type="spellEnd"/>
      <w:r w:rsidR="00DB409D" w:rsidRPr="00DB409D">
        <w:rPr>
          <w:rFonts w:ascii="Arial" w:hAnsi="Arial" w:cs="Arial"/>
          <w:sz w:val="24"/>
          <w:szCs w:val="24"/>
        </w:rPr>
        <w:t xml:space="preserve">, Hope Fuller, Denise Decker, Barbara Cline, </w:t>
      </w:r>
      <w:proofErr w:type="spellStart"/>
      <w:r w:rsidR="00DB409D" w:rsidRPr="00DB409D">
        <w:rPr>
          <w:rFonts w:ascii="Arial" w:hAnsi="Arial" w:cs="Arial"/>
          <w:sz w:val="24"/>
          <w:szCs w:val="24"/>
        </w:rPr>
        <w:t>Anjie</w:t>
      </w:r>
      <w:proofErr w:type="spellEnd"/>
      <w:r w:rsidR="00DB409D" w:rsidRPr="00DB409D">
        <w:rPr>
          <w:rFonts w:ascii="Arial" w:hAnsi="Arial" w:cs="Arial"/>
          <w:sz w:val="24"/>
          <w:szCs w:val="24"/>
        </w:rPr>
        <w:t xml:space="preserve"> Shelby, and Jennifer McLaughlin</w:t>
      </w:r>
    </w:p>
    <w:p w:rsidR="001C3239" w:rsidRDefault="001C3239" w:rsidP="001C3239">
      <w:pPr>
        <w:pStyle w:val="ListParagraph"/>
        <w:numPr>
          <w:ilvl w:val="0"/>
          <w:numId w:val="14"/>
        </w:numPr>
        <w:rPr>
          <w:rFonts w:ascii="Arial" w:hAnsi="Arial" w:cs="Arial"/>
          <w:b/>
          <w:sz w:val="24"/>
          <w:szCs w:val="24"/>
        </w:rPr>
      </w:pPr>
      <w:r>
        <w:rPr>
          <w:rFonts w:ascii="Arial" w:hAnsi="Arial" w:cs="Arial"/>
          <w:b/>
          <w:sz w:val="24"/>
          <w:szCs w:val="24"/>
        </w:rPr>
        <w:t xml:space="preserve">Evaluation and Monitoring Committee: </w:t>
      </w:r>
      <w:r w:rsidRPr="00DB409D">
        <w:rPr>
          <w:rFonts w:ascii="Arial" w:hAnsi="Arial" w:cs="Arial"/>
          <w:sz w:val="24"/>
          <w:szCs w:val="24"/>
        </w:rPr>
        <w:t>Dr. Silvia Martinez</w:t>
      </w:r>
      <w:r>
        <w:rPr>
          <w:rFonts w:ascii="Arial" w:hAnsi="Arial" w:cs="Arial"/>
          <w:b/>
          <w:sz w:val="24"/>
          <w:szCs w:val="24"/>
        </w:rPr>
        <w:t xml:space="preserve"> </w:t>
      </w:r>
    </w:p>
    <w:p w:rsidR="00DB409D" w:rsidRPr="001C3239" w:rsidRDefault="00DB409D" w:rsidP="001C3239">
      <w:pPr>
        <w:pStyle w:val="ListParagraph"/>
        <w:numPr>
          <w:ilvl w:val="0"/>
          <w:numId w:val="14"/>
        </w:numPr>
        <w:rPr>
          <w:rFonts w:ascii="Arial" w:hAnsi="Arial" w:cs="Arial"/>
          <w:b/>
          <w:sz w:val="24"/>
          <w:szCs w:val="24"/>
        </w:rPr>
      </w:pPr>
      <w:r>
        <w:rPr>
          <w:rFonts w:ascii="Arial" w:hAnsi="Arial" w:cs="Arial"/>
          <w:b/>
          <w:sz w:val="24"/>
          <w:szCs w:val="24"/>
        </w:rPr>
        <w:t xml:space="preserve">Julia will send out </w:t>
      </w:r>
      <w:r w:rsidR="00B315F8">
        <w:rPr>
          <w:rFonts w:ascii="Arial" w:hAnsi="Arial" w:cs="Arial"/>
          <w:b/>
          <w:sz w:val="24"/>
          <w:szCs w:val="24"/>
        </w:rPr>
        <w:t>the Committee details to each Committee group</w:t>
      </w:r>
    </w:p>
    <w:p w:rsidR="001C3239" w:rsidRPr="004A7A5C" w:rsidRDefault="001C3239" w:rsidP="004A7A5C">
      <w:pPr>
        <w:pStyle w:val="Heading1"/>
      </w:pPr>
      <w:r w:rsidRPr="004A7A5C">
        <w:t>Co-Vice Chairs:</w:t>
      </w:r>
    </w:p>
    <w:p w:rsidR="001C3239" w:rsidRDefault="001C3239" w:rsidP="001C3239">
      <w:pPr>
        <w:rPr>
          <w:rFonts w:ascii="Arial" w:hAnsi="Arial" w:cs="Arial"/>
          <w:sz w:val="24"/>
          <w:szCs w:val="24"/>
        </w:rPr>
      </w:pPr>
      <w:r w:rsidRPr="001C3239">
        <w:rPr>
          <w:rFonts w:ascii="Arial" w:hAnsi="Arial" w:cs="Arial"/>
          <w:sz w:val="24"/>
          <w:szCs w:val="24"/>
        </w:rPr>
        <w:t>Dr. Silvia Martinez and Travis Painter have stated interest.</w:t>
      </w:r>
      <w:r w:rsidR="00994699">
        <w:rPr>
          <w:rFonts w:ascii="Arial" w:hAnsi="Arial" w:cs="Arial"/>
          <w:sz w:val="24"/>
          <w:szCs w:val="24"/>
        </w:rPr>
        <w:t xml:space="preserve"> Co-Vice Chairs</w:t>
      </w:r>
      <w:r w:rsidRPr="001C3239">
        <w:rPr>
          <w:rFonts w:ascii="Arial" w:hAnsi="Arial" w:cs="Arial"/>
          <w:sz w:val="24"/>
          <w:szCs w:val="24"/>
        </w:rPr>
        <w:t xml:space="preserve"> will need to be voted on by Commissioners for another year term. </w:t>
      </w:r>
    </w:p>
    <w:p w:rsidR="001C3239" w:rsidRPr="004A7A5C" w:rsidRDefault="001C3239" w:rsidP="004A7A5C">
      <w:pPr>
        <w:pStyle w:val="Heading1"/>
      </w:pPr>
      <w:r w:rsidRPr="004A7A5C">
        <w:t xml:space="preserve">Auxiliary Members: </w:t>
      </w:r>
    </w:p>
    <w:p w:rsidR="001C3239" w:rsidRDefault="001C3239" w:rsidP="001C3239">
      <w:pPr>
        <w:rPr>
          <w:rFonts w:ascii="Arial" w:hAnsi="Arial" w:cs="Arial"/>
          <w:sz w:val="24"/>
          <w:szCs w:val="24"/>
        </w:rPr>
      </w:pPr>
      <w:r>
        <w:rPr>
          <w:rFonts w:ascii="Arial" w:hAnsi="Arial" w:cs="Arial"/>
          <w:sz w:val="24"/>
          <w:szCs w:val="24"/>
        </w:rPr>
        <w:t>Will send out handbook</w:t>
      </w:r>
    </w:p>
    <w:p w:rsidR="00C418CC" w:rsidRPr="004A7A5C" w:rsidRDefault="00C418CC" w:rsidP="004A7A5C">
      <w:pPr>
        <w:pStyle w:val="Heading1"/>
      </w:pPr>
      <w:r w:rsidRPr="004A7A5C">
        <w:t>Teleconference numbers:</w:t>
      </w:r>
    </w:p>
    <w:p w:rsidR="001C3239" w:rsidRDefault="001C3239" w:rsidP="001C3239">
      <w:pPr>
        <w:rPr>
          <w:rFonts w:ascii="Arial" w:hAnsi="Arial" w:cs="Arial"/>
          <w:sz w:val="24"/>
          <w:szCs w:val="24"/>
        </w:rPr>
      </w:pPr>
      <w:r>
        <w:rPr>
          <w:rFonts w:ascii="Arial" w:hAnsi="Arial" w:cs="Arial"/>
          <w:sz w:val="24"/>
          <w:szCs w:val="24"/>
        </w:rPr>
        <w:t>1-800 number to be used only by DCCPD so that each Committee can use it for their separate Meetings</w:t>
      </w:r>
      <w:r w:rsidR="00C418CC">
        <w:rPr>
          <w:rFonts w:ascii="Arial" w:hAnsi="Arial" w:cs="Arial"/>
          <w:sz w:val="24"/>
          <w:szCs w:val="24"/>
        </w:rPr>
        <w:t xml:space="preserve">. Free-conference. Zoom could be a possibility. Or Uber Conferencing. </w:t>
      </w:r>
    </w:p>
    <w:p w:rsidR="00DB409D" w:rsidRPr="004A7A5C" w:rsidRDefault="00DB409D" w:rsidP="004A7A5C">
      <w:pPr>
        <w:pStyle w:val="Heading1"/>
      </w:pPr>
      <w:r w:rsidRPr="004A7A5C">
        <w:t>Public Comments:</w:t>
      </w:r>
    </w:p>
    <w:p w:rsidR="00B315F8" w:rsidRDefault="00501C00" w:rsidP="00B315F8">
      <w:pPr>
        <w:pStyle w:val="ListParagraph"/>
        <w:numPr>
          <w:ilvl w:val="0"/>
          <w:numId w:val="15"/>
        </w:numPr>
        <w:rPr>
          <w:rFonts w:ascii="Arial" w:hAnsi="Arial" w:cs="Arial"/>
          <w:sz w:val="24"/>
          <w:szCs w:val="24"/>
        </w:rPr>
      </w:pPr>
      <w:r w:rsidRPr="00501C00">
        <w:rPr>
          <w:rFonts w:ascii="Arial" w:hAnsi="Arial" w:cs="Arial"/>
          <w:sz w:val="24"/>
          <w:szCs w:val="24"/>
        </w:rPr>
        <w:t>Ron</w:t>
      </w:r>
      <w:r>
        <w:rPr>
          <w:rFonts w:ascii="Arial" w:hAnsi="Arial" w:cs="Arial"/>
          <w:sz w:val="24"/>
          <w:szCs w:val="24"/>
        </w:rPr>
        <w:t xml:space="preserve"> (DDC)</w:t>
      </w:r>
      <w:r w:rsidRPr="00501C00">
        <w:rPr>
          <w:rFonts w:ascii="Arial" w:hAnsi="Arial" w:cs="Arial"/>
          <w:sz w:val="24"/>
          <w:szCs w:val="24"/>
        </w:rPr>
        <w:t xml:space="preserve"> atte</w:t>
      </w:r>
      <w:r w:rsidR="00994699">
        <w:rPr>
          <w:rFonts w:ascii="Arial" w:hAnsi="Arial" w:cs="Arial"/>
          <w:sz w:val="24"/>
          <w:szCs w:val="24"/>
        </w:rPr>
        <w:t>nded Hearing Loss Association</w:t>
      </w:r>
      <w:r w:rsidRPr="00501C00">
        <w:rPr>
          <w:rFonts w:ascii="Arial" w:hAnsi="Arial" w:cs="Arial"/>
          <w:sz w:val="24"/>
          <w:szCs w:val="24"/>
        </w:rPr>
        <w:t xml:space="preserve"> DC</w:t>
      </w:r>
      <w:r w:rsidR="00994699">
        <w:rPr>
          <w:rFonts w:ascii="Arial" w:hAnsi="Arial" w:cs="Arial"/>
          <w:sz w:val="24"/>
          <w:szCs w:val="24"/>
        </w:rPr>
        <w:t>’s</w:t>
      </w:r>
      <w:r w:rsidRPr="00501C00">
        <w:rPr>
          <w:rFonts w:ascii="Arial" w:hAnsi="Arial" w:cs="Arial"/>
          <w:sz w:val="24"/>
          <w:szCs w:val="24"/>
        </w:rPr>
        <w:t xml:space="preserve"> Holiday Reception at Bus Boys and Poets. It was very helpful with resources and infor</w:t>
      </w:r>
      <w:r>
        <w:rPr>
          <w:rFonts w:ascii="Arial" w:hAnsi="Arial" w:cs="Arial"/>
          <w:sz w:val="24"/>
          <w:szCs w:val="24"/>
        </w:rPr>
        <w:t>mation and to meet other people without having to go to a medical facility.</w:t>
      </w:r>
    </w:p>
    <w:p w:rsidR="00B315F8" w:rsidRDefault="00B315F8" w:rsidP="00B315F8">
      <w:pPr>
        <w:pStyle w:val="ListParagraph"/>
        <w:numPr>
          <w:ilvl w:val="0"/>
          <w:numId w:val="15"/>
        </w:numPr>
        <w:rPr>
          <w:rFonts w:ascii="Arial" w:hAnsi="Arial" w:cs="Arial"/>
          <w:sz w:val="24"/>
          <w:szCs w:val="24"/>
        </w:rPr>
      </w:pPr>
      <w:r>
        <w:rPr>
          <w:rFonts w:ascii="Arial" w:hAnsi="Arial" w:cs="Arial"/>
          <w:sz w:val="24"/>
          <w:szCs w:val="24"/>
        </w:rPr>
        <w:t>Ron (DDC) has attended OSSE</w:t>
      </w:r>
      <w:r w:rsidR="00994699">
        <w:rPr>
          <w:rFonts w:ascii="Arial" w:hAnsi="Arial" w:cs="Arial"/>
          <w:sz w:val="24"/>
          <w:szCs w:val="24"/>
        </w:rPr>
        <w:t>’s</w:t>
      </w:r>
      <w:r>
        <w:rPr>
          <w:rFonts w:ascii="Arial" w:hAnsi="Arial" w:cs="Arial"/>
          <w:sz w:val="24"/>
          <w:szCs w:val="24"/>
        </w:rPr>
        <w:t xml:space="preserve"> work</w:t>
      </w:r>
      <w:r w:rsidR="00994699">
        <w:rPr>
          <w:rFonts w:ascii="Arial" w:hAnsi="Arial" w:cs="Arial"/>
          <w:sz w:val="24"/>
          <w:szCs w:val="24"/>
        </w:rPr>
        <w:t>ing</w:t>
      </w:r>
      <w:r>
        <w:rPr>
          <w:rFonts w:ascii="Arial" w:hAnsi="Arial" w:cs="Arial"/>
          <w:sz w:val="24"/>
          <w:szCs w:val="24"/>
        </w:rPr>
        <w:t xml:space="preserve"> group to prepare young children with disabi</w:t>
      </w:r>
      <w:r w:rsidR="00B9296B">
        <w:rPr>
          <w:rFonts w:ascii="Arial" w:hAnsi="Arial" w:cs="Arial"/>
          <w:sz w:val="24"/>
          <w:szCs w:val="24"/>
        </w:rPr>
        <w:t xml:space="preserve">lities in transitioning from school to the workforce. Ron has been working to inform parents about the great resources in DC available to them. </w:t>
      </w:r>
    </w:p>
    <w:p w:rsidR="00B9296B" w:rsidRDefault="00B9296B" w:rsidP="00B315F8">
      <w:pPr>
        <w:pStyle w:val="ListParagraph"/>
        <w:numPr>
          <w:ilvl w:val="0"/>
          <w:numId w:val="15"/>
        </w:numPr>
        <w:rPr>
          <w:rFonts w:ascii="Arial" w:hAnsi="Arial" w:cs="Arial"/>
          <w:sz w:val="24"/>
          <w:szCs w:val="24"/>
        </w:rPr>
      </w:pPr>
      <w:r>
        <w:rPr>
          <w:rFonts w:ascii="Arial" w:hAnsi="Arial" w:cs="Arial"/>
          <w:sz w:val="24"/>
          <w:szCs w:val="24"/>
        </w:rPr>
        <w:t>Adrienne Rodriguez (OSSE) thanks to the Kudos from Ron with regards to our early intervention. State Advisory Panel on Special Education Quarterly Meeting will be on February 7</w:t>
      </w:r>
      <w:r w:rsidRPr="00B9296B">
        <w:rPr>
          <w:rFonts w:ascii="Arial" w:hAnsi="Arial" w:cs="Arial"/>
          <w:sz w:val="24"/>
          <w:szCs w:val="24"/>
          <w:vertAlign w:val="superscript"/>
        </w:rPr>
        <w:t>th</w:t>
      </w:r>
      <w:r>
        <w:rPr>
          <w:rFonts w:ascii="Arial" w:hAnsi="Arial" w:cs="Arial"/>
          <w:sz w:val="24"/>
          <w:szCs w:val="24"/>
        </w:rPr>
        <w:t xml:space="preserve"> at 6:00 PM at 1050 First Street NE will review annual performance report and state performance plan.</w:t>
      </w:r>
      <w:r w:rsidR="00EE33D6">
        <w:rPr>
          <w:rFonts w:ascii="Arial" w:hAnsi="Arial" w:cs="Arial"/>
          <w:sz w:val="24"/>
          <w:szCs w:val="24"/>
        </w:rPr>
        <w:t xml:space="preserve"> This is a public meeting.</w:t>
      </w:r>
      <w:r>
        <w:rPr>
          <w:rFonts w:ascii="Arial" w:hAnsi="Arial" w:cs="Arial"/>
          <w:sz w:val="24"/>
          <w:szCs w:val="24"/>
        </w:rPr>
        <w:t xml:space="preserve"> </w:t>
      </w:r>
      <w:hyperlink r:id="rId7" w:history="1">
        <w:r w:rsidRPr="00EE4965">
          <w:rPr>
            <w:rStyle w:val="Hyperlink"/>
            <w:rFonts w:ascii="Arial" w:hAnsi="Arial" w:cs="Arial"/>
            <w:sz w:val="24"/>
            <w:szCs w:val="24"/>
          </w:rPr>
          <w:t>Adrienne.rodriguez@dc.gov</w:t>
        </w:r>
      </w:hyperlink>
      <w:r>
        <w:rPr>
          <w:rFonts w:ascii="Arial" w:hAnsi="Arial" w:cs="Arial"/>
          <w:sz w:val="24"/>
          <w:szCs w:val="24"/>
        </w:rPr>
        <w:t xml:space="preserve"> for any reasonable accommodations for this meeting. </w:t>
      </w:r>
    </w:p>
    <w:p w:rsidR="00EE33D6" w:rsidRDefault="00EE33D6" w:rsidP="00B315F8">
      <w:pPr>
        <w:pStyle w:val="ListParagraph"/>
        <w:numPr>
          <w:ilvl w:val="0"/>
          <w:numId w:val="15"/>
        </w:numPr>
        <w:rPr>
          <w:rFonts w:ascii="Arial" w:hAnsi="Arial" w:cs="Arial"/>
          <w:sz w:val="24"/>
          <w:szCs w:val="24"/>
        </w:rPr>
      </w:pPr>
      <w:r>
        <w:rPr>
          <w:rFonts w:ascii="Arial" w:hAnsi="Arial" w:cs="Arial"/>
          <w:sz w:val="24"/>
          <w:szCs w:val="24"/>
        </w:rPr>
        <w:lastRenderedPageBreak/>
        <w:t>Nicole Preston (Special Olympics, DC): The Polar Plunge February 2</w:t>
      </w:r>
      <w:r w:rsidRPr="00EE33D6">
        <w:rPr>
          <w:rFonts w:ascii="Arial" w:hAnsi="Arial" w:cs="Arial"/>
          <w:sz w:val="24"/>
          <w:szCs w:val="24"/>
          <w:vertAlign w:val="superscript"/>
        </w:rPr>
        <w:t>nd</w:t>
      </w:r>
      <w:r>
        <w:rPr>
          <w:rFonts w:ascii="Arial" w:hAnsi="Arial" w:cs="Arial"/>
          <w:sz w:val="24"/>
          <w:szCs w:val="24"/>
        </w:rPr>
        <w:t xml:space="preserve"> at Yards Park. $100 fundraising minimum to jump into pools. Funding goes towards athletic programs within Special Olympics, DC. There is an option called “Too Chicken to Plunge” which raises funds and allows an athlete to plunge instead of the fundraiser. This year’s event will be held within the Ice Yards event that features ice sculptures and fire pits. </w:t>
      </w:r>
      <w:hyperlink r:id="rId8" w:history="1">
        <w:r w:rsidRPr="00EE4965">
          <w:rPr>
            <w:rStyle w:val="Hyperlink"/>
            <w:rFonts w:ascii="Arial" w:hAnsi="Arial" w:cs="Arial"/>
            <w:sz w:val="24"/>
            <w:szCs w:val="24"/>
          </w:rPr>
          <w:t>www.DCPolarPlunge.org</w:t>
        </w:r>
      </w:hyperlink>
      <w:r>
        <w:rPr>
          <w:rFonts w:ascii="Arial" w:hAnsi="Arial" w:cs="Arial"/>
          <w:sz w:val="24"/>
          <w:szCs w:val="24"/>
        </w:rPr>
        <w:t xml:space="preserve">.  </w:t>
      </w:r>
    </w:p>
    <w:p w:rsidR="00D02B9D" w:rsidRPr="00D02B9D" w:rsidRDefault="002768BE" w:rsidP="00D02B9D">
      <w:pPr>
        <w:rPr>
          <w:rFonts w:ascii="Arial" w:hAnsi="Arial" w:cs="Arial"/>
          <w:sz w:val="24"/>
          <w:szCs w:val="24"/>
        </w:rPr>
      </w:pPr>
      <w:r>
        <w:rPr>
          <w:rFonts w:ascii="Arial" w:hAnsi="Arial" w:cs="Arial"/>
          <w:sz w:val="24"/>
          <w:szCs w:val="24"/>
        </w:rPr>
        <w:t>11:02 a.m.</w:t>
      </w:r>
      <w:r>
        <w:rPr>
          <w:rFonts w:ascii="Arial" w:hAnsi="Arial" w:cs="Arial"/>
          <w:sz w:val="24"/>
          <w:szCs w:val="24"/>
        </w:rPr>
        <w:tab/>
      </w:r>
      <w:r w:rsidR="00D02B9D">
        <w:rPr>
          <w:rFonts w:ascii="Arial" w:hAnsi="Arial" w:cs="Arial"/>
          <w:sz w:val="24"/>
          <w:szCs w:val="24"/>
        </w:rPr>
        <w:t xml:space="preserve">Adjourn </w:t>
      </w:r>
    </w:p>
    <w:p w:rsidR="00C2204C" w:rsidRPr="002F1285" w:rsidRDefault="00B3355A" w:rsidP="00086A5B">
      <w:pPr>
        <w:rPr>
          <w:rFonts w:ascii="Arial" w:hAnsi="Arial" w:cs="Arial"/>
          <w:b/>
          <w:sz w:val="24"/>
          <w:szCs w:val="24"/>
        </w:rPr>
      </w:pPr>
      <w:r w:rsidRPr="002F1285">
        <w:rPr>
          <w:rFonts w:ascii="Arial" w:hAnsi="Arial" w:cs="Arial"/>
          <w:b/>
          <w:sz w:val="24"/>
          <w:szCs w:val="24"/>
        </w:rPr>
        <w:t xml:space="preserve"> </w:t>
      </w:r>
    </w:p>
    <w:sectPr w:rsidR="00C2204C" w:rsidRPr="002F12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21" w:rsidRDefault="00956F21" w:rsidP="002F1285">
      <w:pPr>
        <w:spacing w:after="0" w:line="240" w:lineRule="auto"/>
      </w:pPr>
      <w:r>
        <w:separator/>
      </w:r>
    </w:p>
  </w:endnote>
  <w:endnote w:type="continuationSeparator" w:id="0">
    <w:p w:rsidR="00956F21" w:rsidRDefault="00956F21" w:rsidP="002F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656948"/>
      <w:docPartObj>
        <w:docPartGallery w:val="Page Numbers (Bottom of Page)"/>
        <w:docPartUnique/>
      </w:docPartObj>
    </w:sdtPr>
    <w:sdtEndPr>
      <w:rPr>
        <w:noProof/>
      </w:rPr>
    </w:sdtEndPr>
    <w:sdtContent>
      <w:p w:rsidR="002F1285" w:rsidRDefault="002F1285">
        <w:pPr>
          <w:pStyle w:val="Footer"/>
          <w:jc w:val="right"/>
        </w:pPr>
        <w:r>
          <w:fldChar w:fldCharType="begin"/>
        </w:r>
        <w:r>
          <w:instrText xml:space="preserve"> PAGE   \* MERGEFORMAT </w:instrText>
        </w:r>
        <w:r>
          <w:fldChar w:fldCharType="separate"/>
        </w:r>
        <w:r w:rsidR="00DB4FB5">
          <w:rPr>
            <w:noProof/>
          </w:rPr>
          <w:t>3</w:t>
        </w:r>
        <w:r>
          <w:rPr>
            <w:noProof/>
          </w:rPr>
          <w:fldChar w:fldCharType="end"/>
        </w:r>
      </w:p>
    </w:sdtContent>
  </w:sdt>
  <w:p w:rsidR="002F1285" w:rsidRDefault="002F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21" w:rsidRDefault="00956F21" w:rsidP="002F1285">
      <w:pPr>
        <w:spacing w:after="0" w:line="240" w:lineRule="auto"/>
      </w:pPr>
      <w:r>
        <w:separator/>
      </w:r>
    </w:p>
  </w:footnote>
  <w:footnote w:type="continuationSeparator" w:id="0">
    <w:p w:rsidR="00956F21" w:rsidRDefault="00956F21" w:rsidP="002F1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85" w:rsidRPr="00D20332" w:rsidRDefault="002F1285" w:rsidP="002F1285">
    <w:pPr>
      <w:pBdr>
        <w:bottom w:val="single" w:sz="12" w:space="1" w:color="auto"/>
      </w:pBdr>
      <w:spacing w:after="0" w:line="240" w:lineRule="auto"/>
      <w:ind w:left="994"/>
      <w:rPr>
        <w:rFonts w:ascii="Arial" w:hAnsi="Arial" w:cs="Arial"/>
        <w:b/>
        <w:sz w:val="20"/>
        <w:szCs w:val="20"/>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56260" cy="556260"/>
          <wp:effectExtent l="0" t="0" r="0" b="0"/>
          <wp:wrapTight wrapText="bothSides">
            <wp:wrapPolygon edited="0">
              <wp:start x="0" y="0"/>
              <wp:lineTo x="0" y="20712"/>
              <wp:lineTo x="20712" y="20712"/>
              <wp:lineTo x="20712" y="0"/>
              <wp:lineTo x="0" y="0"/>
            </wp:wrapPolygon>
          </wp:wrapTight>
          <wp:docPr id="1" name="Picture 1" descr="Red stars and stripes, D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stars and stripes, DC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332">
      <w:rPr>
        <w:rFonts w:ascii="Arial" w:hAnsi="Arial" w:cs="Arial"/>
        <w:b/>
        <w:sz w:val="20"/>
        <w:szCs w:val="20"/>
      </w:rPr>
      <w:t>COMMISSION ON PERSONS WITH DISABILITIES (DCCPD)</w:t>
    </w:r>
  </w:p>
  <w:p w:rsidR="002F1285" w:rsidRPr="00D20332" w:rsidRDefault="002F1285" w:rsidP="002F1285">
    <w:pPr>
      <w:pStyle w:val="Header"/>
      <w:ind w:left="994"/>
      <w:rPr>
        <w:rFonts w:ascii="Arial" w:hAnsi="Arial" w:cs="Arial"/>
        <w:sz w:val="20"/>
        <w:szCs w:val="20"/>
      </w:rPr>
    </w:pPr>
    <w:r w:rsidRPr="00D20332">
      <w:rPr>
        <w:rFonts w:ascii="Arial" w:hAnsi="Arial" w:cs="Arial"/>
        <w:color w:val="444444"/>
        <w:sz w:val="20"/>
        <w:szCs w:val="20"/>
      </w:rPr>
      <w:t>As advocates for effective public policy, we protect the rights of all residents of and visitors to the District of Columbia, regardless of their physical or mental ability</w:t>
    </w:r>
  </w:p>
  <w:p w:rsidR="002F1285" w:rsidRDefault="002F1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6FE"/>
    <w:multiLevelType w:val="hybridMultilevel"/>
    <w:tmpl w:val="91C0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0582E"/>
    <w:multiLevelType w:val="hybridMultilevel"/>
    <w:tmpl w:val="4FC2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695E"/>
    <w:multiLevelType w:val="hybridMultilevel"/>
    <w:tmpl w:val="9E1E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F7498"/>
    <w:multiLevelType w:val="hybridMultilevel"/>
    <w:tmpl w:val="931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0276"/>
    <w:multiLevelType w:val="hybridMultilevel"/>
    <w:tmpl w:val="12DA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75A7B"/>
    <w:multiLevelType w:val="hybridMultilevel"/>
    <w:tmpl w:val="D038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15ECD"/>
    <w:multiLevelType w:val="hybridMultilevel"/>
    <w:tmpl w:val="860A96B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1E3F52"/>
    <w:multiLevelType w:val="hybridMultilevel"/>
    <w:tmpl w:val="B88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E6A6B"/>
    <w:multiLevelType w:val="hybridMultilevel"/>
    <w:tmpl w:val="3E0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C5BC6"/>
    <w:multiLevelType w:val="hybridMultilevel"/>
    <w:tmpl w:val="055C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C0EF8"/>
    <w:multiLevelType w:val="hybridMultilevel"/>
    <w:tmpl w:val="CDBE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C2748"/>
    <w:multiLevelType w:val="hybridMultilevel"/>
    <w:tmpl w:val="82FC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70088"/>
    <w:multiLevelType w:val="hybridMultilevel"/>
    <w:tmpl w:val="3B44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C4CEF"/>
    <w:multiLevelType w:val="hybridMultilevel"/>
    <w:tmpl w:val="568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00D1C"/>
    <w:multiLevelType w:val="hybridMultilevel"/>
    <w:tmpl w:val="4C9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4"/>
  </w:num>
  <w:num w:numId="5">
    <w:abstractNumId w:val="5"/>
  </w:num>
  <w:num w:numId="6">
    <w:abstractNumId w:val="9"/>
  </w:num>
  <w:num w:numId="7">
    <w:abstractNumId w:val="6"/>
  </w:num>
  <w:num w:numId="8">
    <w:abstractNumId w:val="7"/>
  </w:num>
  <w:num w:numId="9">
    <w:abstractNumId w:val="12"/>
  </w:num>
  <w:num w:numId="10">
    <w:abstractNumId w:val="0"/>
  </w:num>
  <w:num w:numId="11">
    <w:abstractNumId w:val="11"/>
  </w:num>
  <w:num w:numId="12">
    <w:abstractNumId w:val="10"/>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4D"/>
    <w:rsid w:val="00030ACF"/>
    <w:rsid w:val="0005532F"/>
    <w:rsid w:val="00086A5B"/>
    <w:rsid w:val="000A0BDC"/>
    <w:rsid w:val="00106A4F"/>
    <w:rsid w:val="001175A1"/>
    <w:rsid w:val="00157867"/>
    <w:rsid w:val="001811E3"/>
    <w:rsid w:val="001C3239"/>
    <w:rsid w:val="00207954"/>
    <w:rsid w:val="00264C11"/>
    <w:rsid w:val="002768BE"/>
    <w:rsid w:val="002C1415"/>
    <w:rsid w:val="002F1285"/>
    <w:rsid w:val="002F2123"/>
    <w:rsid w:val="003C128F"/>
    <w:rsid w:val="004A7A5C"/>
    <w:rsid w:val="004B60BB"/>
    <w:rsid w:val="004F298E"/>
    <w:rsid w:val="00501C00"/>
    <w:rsid w:val="00507296"/>
    <w:rsid w:val="00597727"/>
    <w:rsid w:val="006908F3"/>
    <w:rsid w:val="007B7FD8"/>
    <w:rsid w:val="007C6467"/>
    <w:rsid w:val="0082322B"/>
    <w:rsid w:val="009064DB"/>
    <w:rsid w:val="00956F21"/>
    <w:rsid w:val="00966F1E"/>
    <w:rsid w:val="00994699"/>
    <w:rsid w:val="009A2032"/>
    <w:rsid w:val="00A70F01"/>
    <w:rsid w:val="00B315F8"/>
    <w:rsid w:val="00B3355A"/>
    <w:rsid w:val="00B81C0D"/>
    <w:rsid w:val="00B9296B"/>
    <w:rsid w:val="00C2204C"/>
    <w:rsid w:val="00C23864"/>
    <w:rsid w:val="00C418CC"/>
    <w:rsid w:val="00C838A5"/>
    <w:rsid w:val="00D02B9D"/>
    <w:rsid w:val="00D349B8"/>
    <w:rsid w:val="00D4642B"/>
    <w:rsid w:val="00D51200"/>
    <w:rsid w:val="00DB409D"/>
    <w:rsid w:val="00DB4FB5"/>
    <w:rsid w:val="00DC3B12"/>
    <w:rsid w:val="00E00609"/>
    <w:rsid w:val="00E6244D"/>
    <w:rsid w:val="00EE33D6"/>
    <w:rsid w:val="00F76B73"/>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11A257-88BB-4E24-87A9-E5CB0147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7A5C"/>
    <w:pP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4D"/>
    <w:pPr>
      <w:ind w:left="720"/>
      <w:contextualSpacing/>
    </w:pPr>
  </w:style>
  <w:style w:type="character" w:styleId="Hyperlink">
    <w:name w:val="Hyperlink"/>
    <w:basedOn w:val="DefaultParagraphFont"/>
    <w:uiPriority w:val="99"/>
    <w:unhideWhenUsed/>
    <w:rsid w:val="00B3355A"/>
    <w:rPr>
      <w:color w:val="0563C1" w:themeColor="hyperlink"/>
      <w:u w:val="single"/>
    </w:rPr>
  </w:style>
  <w:style w:type="character" w:styleId="FollowedHyperlink">
    <w:name w:val="FollowedHyperlink"/>
    <w:basedOn w:val="DefaultParagraphFont"/>
    <w:uiPriority w:val="99"/>
    <w:semiHidden/>
    <w:unhideWhenUsed/>
    <w:rsid w:val="00B3355A"/>
    <w:rPr>
      <w:color w:val="954F72" w:themeColor="followedHyperlink"/>
      <w:u w:val="single"/>
    </w:rPr>
  </w:style>
  <w:style w:type="paragraph" w:styleId="Header">
    <w:name w:val="header"/>
    <w:basedOn w:val="Normal"/>
    <w:link w:val="HeaderChar"/>
    <w:uiPriority w:val="99"/>
    <w:unhideWhenUsed/>
    <w:rsid w:val="002F1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285"/>
  </w:style>
  <w:style w:type="paragraph" w:styleId="Footer">
    <w:name w:val="footer"/>
    <w:basedOn w:val="Normal"/>
    <w:link w:val="FooterChar"/>
    <w:uiPriority w:val="99"/>
    <w:unhideWhenUsed/>
    <w:rsid w:val="002F1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285"/>
  </w:style>
  <w:style w:type="character" w:customStyle="1" w:styleId="Heading1Char">
    <w:name w:val="Heading 1 Char"/>
    <w:basedOn w:val="DefaultParagraphFont"/>
    <w:link w:val="Heading1"/>
    <w:uiPriority w:val="9"/>
    <w:rsid w:val="004A7A5C"/>
    <w:rPr>
      <w:rFonts w:ascii="Arial" w:hAnsi="Arial" w:cs="Arial"/>
      <w:b/>
      <w:sz w:val="24"/>
      <w:szCs w:val="24"/>
    </w:rPr>
  </w:style>
  <w:style w:type="paragraph" w:styleId="Title">
    <w:name w:val="Title"/>
    <w:basedOn w:val="Normal"/>
    <w:next w:val="Normal"/>
    <w:link w:val="TitleChar"/>
    <w:uiPriority w:val="10"/>
    <w:qFormat/>
    <w:rsid w:val="00DB4FB5"/>
    <w:pPr>
      <w:jc w:val="center"/>
    </w:pPr>
    <w:rPr>
      <w:rFonts w:ascii="Arial" w:hAnsi="Arial" w:cs="Arial"/>
      <w:b/>
      <w:sz w:val="24"/>
      <w:szCs w:val="24"/>
    </w:rPr>
  </w:style>
  <w:style w:type="character" w:customStyle="1" w:styleId="TitleChar">
    <w:name w:val="Title Char"/>
    <w:basedOn w:val="DefaultParagraphFont"/>
    <w:link w:val="Title"/>
    <w:uiPriority w:val="10"/>
    <w:rsid w:val="00DB4FB5"/>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PolarPlunge.org" TargetMode="External"/><Relationship Id="rId3" Type="http://schemas.openxmlformats.org/officeDocument/2006/relationships/settings" Target="settings.xml"/><Relationship Id="rId7" Type="http://schemas.openxmlformats.org/officeDocument/2006/relationships/hyperlink" Target="mailto:Adrienne.rodriguez@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30</cp:revision>
  <dcterms:created xsi:type="dcterms:W3CDTF">2019-01-24T15:00:00Z</dcterms:created>
  <dcterms:modified xsi:type="dcterms:W3CDTF">2019-02-08T16:40:00Z</dcterms:modified>
</cp:coreProperties>
</file>