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570" w:rsidRDefault="00346802" w:rsidP="00B05AD5">
      <w:pPr>
        <w:jc w:val="center"/>
        <w:rPr>
          <w:rFonts w:ascii="Arial" w:hAnsi="Arial" w:cs="Arial"/>
          <w:sz w:val="32"/>
          <w:szCs w:val="32"/>
        </w:rPr>
      </w:pPr>
      <w:r>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-342900</wp:posOffset>
            </wp:positionV>
            <wp:extent cx="1714500" cy="8197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14500" cy="819785"/>
                    </a:xfrm>
                    <a:prstGeom prst="rect">
                      <a:avLst/>
                    </a:prstGeom>
                    <a:noFill/>
                  </pic:spPr>
                </pic:pic>
              </a:graphicData>
            </a:graphic>
          </wp:anchor>
        </w:drawing>
      </w:r>
    </w:p>
    <w:p w:rsidR="00662570" w:rsidRPr="00B05AD5" w:rsidRDefault="00662570" w:rsidP="00B05AD5">
      <w:pPr>
        <w:jc w:val="center"/>
        <w:rPr>
          <w:rFonts w:ascii="Arial" w:hAnsi="Arial" w:cs="Arial"/>
          <w:sz w:val="32"/>
          <w:szCs w:val="32"/>
        </w:rPr>
      </w:pPr>
      <w:r w:rsidRPr="00B05AD5">
        <w:rPr>
          <w:rFonts w:ascii="Arial" w:hAnsi="Arial" w:cs="Arial"/>
          <w:sz w:val="32"/>
          <w:szCs w:val="32"/>
        </w:rPr>
        <w:t>Office of Disability Rights</w:t>
      </w:r>
    </w:p>
    <w:p w:rsidR="00662570" w:rsidRDefault="00662570" w:rsidP="00010D3B">
      <w:pPr>
        <w:jc w:val="center"/>
        <w:rPr>
          <w:rFonts w:ascii="Arial" w:hAnsi="Arial" w:cs="Arial"/>
          <w:b/>
          <w:sz w:val="24"/>
          <w:szCs w:val="24"/>
        </w:rPr>
      </w:pPr>
      <w:r w:rsidRPr="00B05AD5">
        <w:rPr>
          <w:rFonts w:ascii="Arial" w:hAnsi="Arial" w:cs="Arial"/>
          <w:b/>
          <w:sz w:val="24"/>
          <w:szCs w:val="24"/>
        </w:rPr>
        <w:t>Testimony of Derek K. Orr, Director</w:t>
      </w:r>
    </w:p>
    <w:p w:rsidR="00662570" w:rsidRPr="00B05AD5" w:rsidRDefault="00662570" w:rsidP="00010D3B">
      <w:pPr>
        <w:jc w:val="center"/>
        <w:rPr>
          <w:rFonts w:ascii="Arial" w:hAnsi="Arial" w:cs="Arial"/>
          <w:b/>
          <w:sz w:val="24"/>
          <w:szCs w:val="24"/>
        </w:rPr>
      </w:pPr>
    </w:p>
    <w:p w:rsidR="00662570" w:rsidRPr="00BF3B28" w:rsidRDefault="00662570" w:rsidP="00B05AD5">
      <w:pPr>
        <w:spacing w:after="0" w:line="240" w:lineRule="auto"/>
        <w:jc w:val="center"/>
        <w:rPr>
          <w:rFonts w:ascii="Arial" w:hAnsi="Arial" w:cs="Arial"/>
          <w:sz w:val="24"/>
          <w:szCs w:val="24"/>
        </w:rPr>
      </w:pPr>
      <w:r w:rsidRPr="00B05AD5">
        <w:rPr>
          <w:rFonts w:ascii="Arial" w:hAnsi="Arial" w:cs="Arial"/>
          <w:b/>
          <w:sz w:val="24"/>
          <w:szCs w:val="24"/>
        </w:rPr>
        <w:t xml:space="preserve">Council of the </w:t>
      </w:r>
      <w:smartTag w:uri="urn:schemas-microsoft-com:office:smarttags" w:element="State">
        <w:smartTag w:uri="urn:schemas-microsoft-com:office:smarttags" w:element="place">
          <w:r w:rsidRPr="00B05AD5">
            <w:rPr>
              <w:rFonts w:ascii="Arial" w:hAnsi="Arial" w:cs="Arial"/>
              <w:b/>
              <w:sz w:val="24"/>
              <w:szCs w:val="24"/>
            </w:rPr>
            <w:t>District of Columbia</w:t>
          </w:r>
        </w:smartTag>
      </w:smartTag>
    </w:p>
    <w:p w:rsidR="00662570" w:rsidRPr="00B05AD5" w:rsidRDefault="00662570" w:rsidP="00B05AD5">
      <w:pPr>
        <w:spacing w:after="0" w:line="240" w:lineRule="auto"/>
        <w:jc w:val="center"/>
        <w:rPr>
          <w:rFonts w:ascii="Arial" w:hAnsi="Arial" w:cs="Arial"/>
          <w:b/>
          <w:sz w:val="24"/>
          <w:szCs w:val="24"/>
        </w:rPr>
      </w:pPr>
      <w:r w:rsidRPr="00B05AD5">
        <w:rPr>
          <w:rFonts w:ascii="Arial" w:hAnsi="Arial" w:cs="Arial"/>
          <w:b/>
          <w:sz w:val="24"/>
          <w:szCs w:val="24"/>
        </w:rPr>
        <w:t xml:space="preserve">Committee on </w:t>
      </w:r>
      <w:r w:rsidR="00B6461B">
        <w:rPr>
          <w:rFonts w:ascii="Arial" w:hAnsi="Arial" w:cs="Arial"/>
          <w:b/>
          <w:sz w:val="24"/>
          <w:szCs w:val="24"/>
        </w:rPr>
        <w:t xml:space="preserve">Human Services </w:t>
      </w:r>
    </w:p>
    <w:p w:rsidR="00662570" w:rsidRPr="00BF3B28" w:rsidRDefault="00662570" w:rsidP="00B05AD5">
      <w:pPr>
        <w:spacing w:after="0" w:line="240" w:lineRule="auto"/>
        <w:jc w:val="center"/>
        <w:rPr>
          <w:rFonts w:ascii="Arial" w:hAnsi="Arial" w:cs="Arial"/>
          <w:sz w:val="24"/>
          <w:szCs w:val="24"/>
        </w:rPr>
      </w:pPr>
    </w:p>
    <w:p w:rsidR="00662570" w:rsidRPr="00B05AD5" w:rsidRDefault="00662570" w:rsidP="00B05AD5">
      <w:pPr>
        <w:spacing w:after="0" w:line="240" w:lineRule="auto"/>
        <w:jc w:val="center"/>
        <w:rPr>
          <w:rFonts w:ascii="Arial" w:hAnsi="Arial" w:cs="Arial"/>
          <w:b/>
          <w:sz w:val="24"/>
          <w:szCs w:val="24"/>
        </w:rPr>
      </w:pPr>
      <w:r w:rsidRPr="00B05AD5">
        <w:rPr>
          <w:rFonts w:ascii="Arial" w:hAnsi="Arial" w:cs="Arial"/>
          <w:b/>
          <w:sz w:val="24"/>
          <w:szCs w:val="24"/>
        </w:rPr>
        <w:t>Budget Oversight Hearing</w:t>
      </w:r>
    </w:p>
    <w:p w:rsidR="00662570" w:rsidRPr="00B05AD5" w:rsidRDefault="00127C26" w:rsidP="00B05AD5">
      <w:pPr>
        <w:spacing w:after="0" w:line="240" w:lineRule="auto"/>
        <w:jc w:val="center"/>
        <w:rPr>
          <w:rFonts w:ascii="Arial" w:hAnsi="Arial" w:cs="Arial"/>
          <w:b/>
          <w:sz w:val="24"/>
          <w:szCs w:val="24"/>
        </w:rPr>
      </w:pPr>
      <w:r>
        <w:rPr>
          <w:rFonts w:ascii="Arial" w:hAnsi="Arial" w:cs="Arial"/>
          <w:b/>
          <w:sz w:val="24"/>
          <w:szCs w:val="24"/>
        </w:rPr>
        <w:t>April 29</w:t>
      </w:r>
      <w:r w:rsidR="00662570" w:rsidRPr="00B05AD5">
        <w:rPr>
          <w:rFonts w:ascii="Arial" w:hAnsi="Arial" w:cs="Arial"/>
          <w:b/>
          <w:sz w:val="24"/>
          <w:szCs w:val="24"/>
        </w:rPr>
        <w:t>, 201</w:t>
      </w:r>
      <w:r w:rsidR="00B6461B">
        <w:rPr>
          <w:rFonts w:ascii="Arial" w:hAnsi="Arial" w:cs="Arial"/>
          <w:b/>
          <w:sz w:val="24"/>
          <w:szCs w:val="24"/>
        </w:rPr>
        <w:t>3</w:t>
      </w:r>
    </w:p>
    <w:p w:rsidR="00662570" w:rsidRPr="00B05AD5" w:rsidRDefault="00662570" w:rsidP="00B05AD5">
      <w:pPr>
        <w:spacing w:after="0" w:line="240" w:lineRule="auto"/>
        <w:jc w:val="center"/>
        <w:rPr>
          <w:rFonts w:ascii="Arial" w:hAnsi="Arial" w:cs="Arial"/>
          <w:b/>
          <w:sz w:val="24"/>
          <w:szCs w:val="24"/>
        </w:rPr>
      </w:pPr>
      <w:r w:rsidRPr="00B05AD5">
        <w:rPr>
          <w:rFonts w:ascii="Arial" w:hAnsi="Arial" w:cs="Arial"/>
          <w:b/>
          <w:sz w:val="24"/>
          <w:szCs w:val="24"/>
        </w:rPr>
        <w:t>1</w:t>
      </w:r>
      <w:r w:rsidR="00127C26">
        <w:rPr>
          <w:rFonts w:ascii="Arial" w:hAnsi="Arial" w:cs="Arial"/>
          <w:b/>
          <w:sz w:val="24"/>
          <w:szCs w:val="24"/>
        </w:rPr>
        <w:t>1</w:t>
      </w:r>
      <w:r w:rsidR="00B6461B">
        <w:rPr>
          <w:rFonts w:ascii="Arial" w:hAnsi="Arial" w:cs="Arial"/>
          <w:b/>
          <w:sz w:val="24"/>
          <w:szCs w:val="24"/>
        </w:rPr>
        <w:t>:00</w:t>
      </w:r>
      <w:r w:rsidRPr="00B05AD5">
        <w:rPr>
          <w:rFonts w:ascii="Arial" w:hAnsi="Arial" w:cs="Arial"/>
          <w:b/>
          <w:sz w:val="24"/>
          <w:szCs w:val="24"/>
        </w:rPr>
        <w:t xml:space="preserve"> am</w:t>
      </w:r>
    </w:p>
    <w:p w:rsidR="00662570" w:rsidRPr="00B05AD5" w:rsidRDefault="00662570" w:rsidP="00B05AD5">
      <w:pPr>
        <w:spacing w:after="0" w:line="240" w:lineRule="auto"/>
        <w:jc w:val="center"/>
        <w:rPr>
          <w:rFonts w:ascii="Arial" w:hAnsi="Arial" w:cs="Arial"/>
          <w:b/>
          <w:sz w:val="24"/>
          <w:szCs w:val="24"/>
        </w:rPr>
      </w:pPr>
      <w:smartTag w:uri="urn:schemas-microsoft-com:office:smarttags" w:element="PlaceName">
        <w:smartTag w:uri="urn:schemas-microsoft-com:office:smarttags" w:element="place">
          <w:smartTag w:uri="urn:schemas-microsoft-com:office:smarttags" w:element="PlaceName">
            <w:r w:rsidRPr="00B05AD5">
              <w:rPr>
                <w:rFonts w:ascii="Arial" w:hAnsi="Arial" w:cs="Arial"/>
                <w:b/>
                <w:sz w:val="24"/>
                <w:szCs w:val="24"/>
              </w:rPr>
              <w:t>John</w:t>
            </w:r>
          </w:smartTag>
          <w:r w:rsidRPr="00B05AD5">
            <w:rPr>
              <w:rFonts w:ascii="Arial" w:hAnsi="Arial" w:cs="Arial"/>
              <w:b/>
              <w:sz w:val="24"/>
              <w:szCs w:val="24"/>
            </w:rPr>
            <w:t xml:space="preserve"> </w:t>
          </w:r>
          <w:smartTag w:uri="urn:schemas-microsoft-com:office:smarttags" w:element="PlaceName">
            <w:r w:rsidRPr="00B05AD5">
              <w:rPr>
                <w:rFonts w:ascii="Arial" w:hAnsi="Arial" w:cs="Arial"/>
                <w:b/>
                <w:sz w:val="24"/>
                <w:szCs w:val="24"/>
              </w:rPr>
              <w:t>A.</w:t>
            </w:r>
          </w:smartTag>
          <w:r w:rsidRPr="00B05AD5">
            <w:rPr>
              <w:rFonts w:ascii="Arial" w:hAnsi="Arial" w:cs="Arial"/>
              <w:b/>
              <w:sz w:val="24"/>
              <w:szCs w:val="24"/>
            </w:rPr>
            <w:t xml:space="preserve"> </w:t>
          </w:r>
          <w:smartTag w:uri="urn:schemas-microsoft-com:office:smarttags" w:element="PlaceName">
            <w:r w:rsidRPr="00B05AD5">
              <w:rPr>
                <w:rFonts w:ascii="Arial" w:hAnsi="Arial" w:cs="Arial"/>
                <w:b/>
                <w:sz w:val="24"/>
                <w:szCs w:val="24"/>
              </w:rPr>
              <w:t>Wilson</w:t>
            </w:r>
          </w:smartTag>
          <w:r w:rsidRPr="00B05AD5">
            <w:rPr>
              <w:rFonts w:ascii="Arial" w:hAnsi="Arial" w:cs="Arial"/>
              <w:b/>
              <w:sz w:val="24"/>
              <w:szCs w:val="24"/>
            </w:rPr>
            <w:t xml:space="preserve"> </w:t>
          </w:r>
          <w:smartTag w:uri="urn:schemas-microsoft-com:office:smarttags" w:element="PlaceName">
            <w:r w:rsidRPr="00B05AD5">
              <w:rPr>
                <w:rFonts w:ascii="Arial" w:hAnsi="Arial" w:cs="Arial"/>
                <w:b/>
                <w:sz w:val="24"/>
                <w:szCs w:val="24"/>
              </w:rPr>
              <w:t>Building</w:t>
            </w:r>
          </w:smartTag>
        </w:smartTag>
      </w:smartTag>
    </w:p>
    <w:p w:rsidR="00662570" w:rsidRPr="00B05AD5" w:rsidRDefault="00662570" w:rsidP="00B05AD5">
      <w:pPr>
        <w:spacing w:after="0" w:line="240" w:lineRule="auto"/>
        <w:jc w:val="center"/>
        <w:rPr>
          <w:rFonts w:ascii="Arial" w:hAnsi="Arial" w:cs="Arial"/>
          <w:b/>
          <w:sz w:val="24"/>
          <w:szCs w:val="24"/>
        </w:rPr>
      </w:pPr>
      <w:r w:rsidRPr="00B05AD5">
        <w:rPr>
          <w:rFonts w:ascii="Arial" w:hAnsi="Arial" w:cs="Arial"/>
          <w:b/>
          <w:sz w:val="24"/>
          <w:szCs w:val="24"/>
        </w:rPr>
        <w:t>Room 412</w:t>
      </w:r>
    </w:p>
    <w:p w:rsidR="00662570" w:rsidRPr="00B05AD5" w:rsidRDefault="00662570" w:rsidP="00B05AD5">
      <w:pPr>
        <w:spacing w:after="0" w:line="240" w:lineRule="auto"/>
        <w:jc w:val="center"/>
        <w:rPr>
          <w:rFonts w:ascii="Arial" w:hAnsi="Arial" w:cs="Arial"/>
          <w:b/>
          <w:sz w:val="24"/>
          <w:szCs w:val="24"/>
        </w:rPr>
      </w:pPr>
      <w:smartTag w:uri="urn:schemas-microsoft-com:office:smarttags" w:element="address">
        <w:smartTag w:uri="urn:schemas-microsoft-com:office:smarttags" w:element="Street">
          <w:r w:rsidRPr="00B05AD5">
            <w:rPr>
              <w:rFonts w:ascii="Arial" w:hAnsi="Arial" w:cs="Arial"/>
              <w:b/>
              <w:sz w:val="24"/>
              <w:szCs w:val="24"/>
            </w:rPr>
            <w:t>1350 Pennsylvania Avenue, NW</w:t>
          </w:r>
        </w:smartTag>
      </w:smartTag>
    </w:p>
    <w:p w:rsidR="00662570" w:rsidRPr="00B05AD5" w:rsidRDefault="00662570" w:rsidP="00B05AD5">
      <w:pPr>
        <w:spacing w:after="0" w:line="240" w:lineRule="auto"/>
        <w:jc w:val="center"/>
        <w:rPr>
          <w:rFonts w:ascii="Arial" w:hAnsi="Arial" w:cs="Arial"/>
          <w:b/>
          <w:sz w:val="24"/>
          <w:szCs w:val="24"/>
        </w:rPr>
      </w:pPr>
      <w:smartTag w:uri="urn:schemas-microsoft-com:office:smarttags" w:element="City">
        <w:smartTag w:uri="urn:schemas-microsoft-com:office:smarttags" w:element="place">
          <w:smartTag w:uri="urn:schemas-microsoft-com:office:smarttags" w:element="City">
            <w:r w:rsidRPr="00B05AD5">
              <w:rPr>
                <w:rFonts w:ascii="Arial" w:hAnsi="Arial" w:cs="Arial"/>
                <w:b/>
                <w:sz w:val="24"/>
                <w:szCs w:val="24"/>
              </w:rPr>
              <w:t>Washington</w:t>
            </w:r>
          </w:smartTag>
          <w:r w:rsidRPr="00B05AD5">
            <w:rPr>
              <w:rFonts w:ascii="Arial" w:hAnsi="Arial" w:cs="Arial"/>
              <w:b/>
              <w:sz w:val="24"/>
              <w:szCs w:val="24"/>
            </w:rPr>
            <w:t xml:space="preserve">, </w:t>
          </w:r>
          <w:smartTag w:uri="urn:schemas-microsoft-com:office:smarttags" w:element="State">
            <w:r w:rsidRPr="00B05AD5">
              <w:rPr>
                <w:rFonts w:ascii="Arial" w:hAnsi="Arial" w:cs="Arial"/>
                <w:b/>
                <w:sz w:val="24"/>
                <w:szCs w:val="24"/>
              </w:rPr>
              <w:t>DC</w:t>
            </w:r>
          </w:smartTag>
          <w:r w:rsidRPr="00B05AD5">
            <w:rPr>
              <w:rFonts w:ascii="Arial" w:hAnsi="Arial" w:cs="Arial"/>
              <w:b/>
              <w:sz w:val="24"/>
              <w:szCs w:val="24"/>
            </w:rPr>
            <w:t xml:space="preserve"> </w:t>
          </w:r>
          <w:smartTag w:uri="urn:schemas-microsoft-com:office:smarttags" w:element="PostalCode">
            <w:r w:rsidRPr="00B05AD5">
              <w:rPr>
                <w:rFonts w:ascii="Arial" w:hAnsi="Arial" w:cs="Arial"/>
                <w:b/>
                <w:sz w:val="24"/>
                <w:szCs w:val="24"/>
              </w:rPr>
              <w:t>20004</w:t>
            </w:r>
          </w:smartTag>
        </w:smartTag>
      </w:smartTag>
    </w:p>
    <w:p w:rsidR="00662570" w:rsidRPr="00BF3B28" w:rsidRDefault="00662570" w:rsidP="00215D49">
      <w:pPr>
        <w:rPr>
          <w:rFonts w:ascii="Arial" w:hAnsi="Arial" w:cs="Arial"/>
          <w:sz w:val="24"/>
          <w:szCs w:val="24"/>
        </w:rPr>
      </w:pPr>
    </w:p>
    <w:p w:rsidR="00662570" w:rsidRPr="00BF3B28" w:rsidRDefault="00662570" w:rsidP="006A6787">
      <w:pPr>
        <w:spacing w:after="0" w:line="480" w:lineRule="auto"/>
        <w:rPr>
          <w:rFonts w:ascii="Arial" w:hAnsi="Arial" w:cs="Arial"/>
          <w:sz w:val="24"/>
          <w:szCs w:val="24"/>
        </w:rPr>
      </w:pPr>
      <w:r w:rsidRPr="00BF3B28">
        <w:rPr>
          <w:rFonts w:ascii="Arial" w:hAnsi="Arial" w:cs="Arial"/>
          <w:sz w:val="24"/>
          <w:szCs w:val="24"/>
        </w:rPr>
        <w:t>Good morning</w:t>
      </w:r>
      <w:r>
        <w:rPr>
          <w:rFonts w:ascii="Arial" w:hAnsi="Arial" w:cs="Arial"/>
          <w:sz w:val="24"/>
          <w:szCs w:val="24"/>
        </w:rPr>
        <w:t>,</w:t>
      </w:r>
      <w:r w:rsidR="00127C26">
        <w:rPr>
          <w:rFonts w:ascii="Arial" w:hAnsi="Arial" w:cs="Arial"/>
          <w:sz w:val="24"/>
          <w:szCs w:val="24"/>
        </w:rPr>
        <w:t xml:space="preserve"> Councilmember Graham</w:t>
      </w:r>
      <w:r w:rsidRPr="00BF3B28">
        <w:rPr>
          <w:rFonts w:ascii="Arial" w:hAnsi="Arial" w:cs="Arial"/>
          <w:sz w:val="24"/>
          <w:szCs w:val="24"/>
        </w:rPr>
        <w:t xml:space="preserve"> and other distinguished members of the Committee, staff and stakeholders. I am Derek Orr, Director of the </w:t>
      </w:r>
      <w:smartTag w:uri="urn:schemas-microsoft-com:office:smarttags" w:element="State">
        <w:smartTag w:uri="urn:schemas-microsoft-com:office:smarttags" w:element="place">
          <w:r w:rsidRPr="00BF3B28">
            <w:rPr>
              <w:rFonts w:ascii="Arial" w:hAnsi="Arial" w:cs="Arial"/>
              <w:sz w:val="24"/>
              <w:szCs w:val="24"/>
            </w:rPr>
            <w:t>District of Columbia</w:t>
          </w:r>
        </w:smartTag>
      </w:smartTag>
      <w:r w:rsidRPr="00BF3B28">
        <w:rPr>
          <w:rFonts w:ascii="Arial" w:hAnsi="Arial" w:cs="Arial"/>
          <w:sz w:val="24"/>
          <w:szCs w:val="24"/>
        </w:rPr>
        <w:t xml:space="preserve"> Office of Disability Rights. Thank you for the invitation to appear before you today and present hi</w:t>
      </w:r>
      <w:r w:rsidR="00127C26">
        <w:rPr>
          <w:rFonts w:ascii="Arial" w:hAnsi="Arial" w:cs="Arial"/>
          <w:sz w:val="24"/>
          <w:szCs w:val="24"/>
        </w:rPr>
        <w:t xml:space="preserve">ghlights of the </w:t>
      </w:r>
      <w:r w:rsidR="00C6420A">
        <w:rPr>
          <w:rFonts w:ascii="Arial" w:hAnsi="Arial" w:cs="Arial"/>
          <w:sz w:val="24"/>
          <w:szCs w:val="24"/>
        </w:rPr>
        <w:t xml:space="preserve">Office of Disability Rights </w:t>
      </w:r>
      <w:r w:rsidR="00127C26">
        <w:rPr>
          <w:rFonts w:ascii="Arial" w:hAnsi="Arial" w:cs="Arial"/>
          <w:sz w:val="24"/>
          <w:szCs w:val="24"/>
        </w:rPr>
        <w:t>Fiscal Year 2014</w:t>
      </w:r>
      <w:r w:rsidRPr="00BF3B28">
        <w:rPr>
          <w:rFonts w:ascii="Arial" w:hAnsi="Arial" w:cs="Arial"/>
          <w:sz w:val="24"/>
          <w:szCs w:val="24"/>
        </w:rPr>
        <w:t xml:space="preserve"> budget.</w:t>
      </w:r>
    </w:p>
    <w:p w:rsidR="00662570" w:rsidRPr="00BF3B28" w:rsidRDefault="00662570" w:rsidP="006A6787">
      <w:pPr>
        <w:spacing w:after="0" w:line="480" w:lineRule="auto"/>
        <w:rPr>
          <w:rFonts w:ascii="Arial" w:hAnsi="Arial" w:cs="Arial"/>
          <w:sz w:val="24"/>
          <w:szCs w:val="24"/>
        </w:rPr>
      </w:pPr>
    </w:p>
    <w:p w:rsidR="00662570" w:rsidRPr="00BF3B28" w:rsidRDefault="00662570" w:rsidP="006A6787">
      <w:pPr>
        <w:spacing w:after="0" w:line="480" w:lineRule="auto"/>
        <w:rPr>
          <w:rFonts w:ascii="Arial" w:hAnsi="Arial" w:cs="Arial"/>
          <w:sz w:val="24"/>
          <w:szCs w:val="24"/>
        </w:rPr>
      </w:pPr>
      <w:r w:rsidRPr="00BF3B28">
        <w:rPr>
          <w:rFonts w:ascii="Arial" w:hAnsi="Arial" w:cs="Arial"/>
          <w:sz w:val="24"/>
          <w:szCs w:val="24"/>
        </w:rPr>
        <w:t xml:space="preserve">The mission of the Office of Disability Rights is to ensure that the programs, services, benefits, activities and facilities operated or funded by the </w:t>
      </w:r>
      <w:smartTag w:uri="urn:schemas-microsoft-com:office:smarttags" w:element="State">
        <w:smartTag w:uri="urn:schemas-microsoft-com:office:smarttags" w:element="place">
          <w:r w:rsidRPr="00BF3B28">
            <w:rPr>
              <w:rFonts w:ascii="Arial" w:hAnsi="Arial" w:cs="Arial"/>
              <w:sz w:val="24"/>
              <w:szCs w:val="24"/>
            </w:rPr>
            <w:t>District of Columbia</w:t>
          </w:r>
        </w:smartTag>
      </w:smartTag>
      <w:r w:rsidRPr="00BF3B28">
        <w:rPr>
          <w:rFonts w:ascii="Arial" w:hAnsi="Arial" w:cs="Arial"/>
          <w:sz w:val="24"/>
          <w:szCs w:val="24"/>
        </w:rPr>
        <w:t xml:space="preserve"> are fully accessible to, and useable by, people with disabilities. ODR is responsible for ensuring that District government is in compliance with the Americans with Disabilities Act of 1990 (</w:t>
      </w:r>
      <w:smartTag w:uri="urn:schemas-microsoft-com:office:smarttags" w:element="City">
        <w:smartTag w:uri="urn:schemas-microsoft-com:office:smarttags" w:element="place">
          <w:r w:rsidRPr="00BF3B28">
            <w:rPr>
              <w:rFonts w:ascii="Arial" w:hAnsi="Arial" w:cs="Arial"/>
              <w:sz w:val="24"/>
              <w:szCs w:val="24"/>
            </w:rPr>
            <w:t>ADA</w:t>
          </w:r>
        </w:smartTag>
      </w:smartTag>
      <w:r w:rsidRPr="00BF3B28">
        <w:rPr>
          <w:rFonts w:ascii="Arial" w:hAnsi="Arial" w:cs="Arial"/>
          <w:sz w:val="24"/>
          <w:szCs w:val="24"/>
        </w:rPr>
        <w:t>) and other federal and District disability rights laws. To accomplish this mission, we provide training, technical assistance, policy recommendations, expertise and informal dispute resolution to District agencies and the disability community.</w:t>
      </w:r>
    </w:p>
    <w:p w:rsidR="00662570" w:rsidRPr="00BF3B28" w:rsidRDefault="00662570" w:rsidP="006A6787">
      <w:pPr>
        <w:spacing w:after="0" w:line="480" w:lineRule="auto"/>
        <w:rPr>
          <w:rFonts w:ascii="Arial" w:hAnsi="Arial" w:cs="Arial"/>
          <w:sz w:val="24"/>
          <w:szCs w:val="24"/>
        </w:rPr>
      </w:pPr>
    </w:p>
    <w:p w:rsidR="00DF1825" w:rsidRPr="00801CED" w:rsidRDefault="00DF1825" w:rsidP="00801CED">
      <w:pPr>
        <w:spacing w:after="0" w:line="480" w:lineRule="auto"/>
        <w:rPr>
          <w:rFonts w:ascii="Arial" w:hAnsi="Arial" w:cs="Arial"/>
          <w:sz w:val="24"/>
          <w:szCs w:val="24"/>
        </w:rPr>
      </w:pPr>
      <w:r w:rsidRPr="00801CED">
        <w:rPr>
          <w:rFonts w:ascii="Arial" w:hAnsi="Arial" w:cs="Arial"/>
          <w:sz w:val="24"/>
          <w:szCs w:val="24"/>
        </w:rPr>
        <w:lastRenderedPageBreak/>
        <w:t xml:space="preserve">The Mayor’s FY 2014 budget for the Office of Disability Rights is an effective and efficient budget plan that ensures the necessary funding for the programs and services legislatively mandated and new initiatives planned for the Office of Disability Rights. </w:t>
      </w:r>
    </w:p>
    <w:p w:rsidR="00DF1825" w:rsidRPr="00801CED" w:rsidRDefault="00DF1825" w:rsidP="00801CED">
      <w:pPr>
        <w:spacing w:after="0" w:line="480" w:lineRule="auto"/>
        <w:rPr>
          <w:rFonts w:ascii="Arial" w:hAnsi="Arial" w:cs="Arial"/>
          <w:sz w:val="24"/>
          <w:szCs w:val="24"/>
        </w:rPr>
      </w:pPr>
    </w:p>
    <w:p w:rsidR="00DF1825" w:rsidRPr="00801CED" w:rsidRDefault="00DF1825" w:rsidP="00801CED">
      <w:pPr>
        <w:spacing w:after="0" w:line="480" w:lineRule="auto"/>
        <w:rPr>
          <w:rFonts w:ascii="Arial" w:hAnsi="Arial" w:cs="Arial"/>
          <w:sz w:val="24"/>
          <w:szCs w:val="24"/>
        </w:rPr>
      </w:pPr>
      <w:r w:rsidRPr="00801CED">
        <w:rPr>
          <w:rFonts w:ascii="Arial" w:hAnsi="Arial" w:cs="Arial"/>
          <w:sz w:val="24"/>
          <w:szCs w:val="24"/>
        </w:rPr>
        <w:t xml:space="preserve">The </w:t>
      </w:r>
      <w:r w:rsidR="00D30B3B" w:rsidRPr="00801CED">
        <w:rPr>
          <w:rFonts w:ascii="Arial" w:hAnsi="Arial" w:cs="Arial"/>
          <w:sz w:val="24"/>
          <w:szCs w:val="24"/>
        </w:rPr>
        <w:t>proposed Office of Disability Rights budget for Fiscal Year 2014 is $1,842,443. Thi</w:t>
      </w:r>
      <w:r w:rsidR="00C6420A">
        <w:rPr>
          <w:rFonts w:ascii="Arial" w:hAnsi="Arial" w:cs="Arial"/>
          <w:sz w:val="24"/>
          <w:szCs w:val="24"/>
        </w:rPr>
        <w:t xml:space="preserve">s is an increase of .2 percent </w:t>
      </w:r>
      <w:r w:rsidR="00D30B3B" w:rsidRPr="00801CED">
        <w:rPr>
          <w:rFonts w:ascii="Arial" w:hAnsi="Arial" w:cs="Arial"/>
          <w:sz w:val="24"/>
          <w:szCs w:val="24"/>
        </w:rPr>
        <w:t xml:space="preserve">over Fiscal Year 2013 approved budget of $1,839,671. The </w:t>
      </w:r>
      <w:r w:rsidR="00801CED" w:rsidRPr="00801CED">
        <w:rPr>
          <w:rFonts w:ascii="Arial" w:hAnsi="Arial" w:cs="Arial"/>
          <w:sz w:val="24"/>
          <w:szCs w:val="24"/>
        </w:rPr>
        <w:t xml:space="preserve">budget is comprised of $980,077 in Local Funds; $775,100 in Federal Grant Funds and $87,266 in Intra-District Funds. </w:t>
      </w:r>
    </w:p>
    <w:p w:rsidR="00DF1825" w:rsidRDefault="00DF1825" w:rsidP="00636379">
      <w:pPr>
        <w:spacing w:after="0" w:line="240" w:lineRule="auto"/>
        <w:rPr>
          <w:rFonts w:eastAsia="Times New Roman"/>
          <w:color w:val="1F497D"/>
        </w:rPr>
      </w:pPr>
    </w:p>
    <w:p w:rsidR="00662570" w:rsidRPr="00BF3B28" w:rsidRDefault="00662570" w:rsidP="006A6787">
      <w:pPr>
        <w:spacing w:after="0" w:line="480" w:lineRule="auto"/>
        <w:rPr>
          <w:rFonts w:ascii="Arial" w:hAnsi="Arial" w:cs="Arial"/>
          <w:sz w:val="24"/>
          <w:szCs w:val="24"/>
        </w:rPr>
      </w:pPr>
      <w:r w:rsidRPr="00636379">
        <w:rPr>
          <w:rFonts w:ascii="Arial" w:hAnsi="Arial" w:cs="Arial"/>
          <w:sz w:val="24"/>
          <w:szCs w:val="24"/>
        </w:rPr>
        <w:t>The Local Funds budget supports the Office of Disability Rights and Agency Management</w:t>
      </w:r>
      <w:r w:rsidRPr="00BF3B28">
        <w:rPr>
          <w:rFonts w:ascii="Arial" w:hAnsi="Arial" w:cs="Arial"/>
          <w:sz w:val="24"/>
          <w:szCs w:val="24"/>
        </w:rPr>
        <w:t xml:space="preserve"> Program which is comprised of 8 FTE’s; 5 FTE’s in the Office of Disability Rights and 3 FTE’s in the Agency Management Program.</w:t>
      </w:r>
    </w:p>
    <w:p w:rsidR="00662570" w:rsidRPr="00BF3B28" w:rsidRDefault="00662570" w:rsidP="006A6787">
      <w:pPr>
        <w:spacing w:after="0" w:line="480" w:lineRule="auto"/>
        <w:rPr>
          <w:rFonts w:ascii="Arial" w:hAnsi="Arial" w:cs="Arial"/>
          <w:sz w:val="24"/>
          <w:szCs w:val="24"/>
        </w:rPr>
      </w:pPr>
    </w:p>
    <w:p w:rsidR="00662570" w:rsidRDefault="00A02687" w:rsidP="006A6787">
      <w:pPr>
        <w:spacing w:after="0" w:line="480" w:lineRule="auto"/>
        <w:rPr>
          <w:rFonts w:ascii="Arial" w:hAnsi="Arial" w:cs="Arial"/>
          <w:sz w:val="24"/>
          <w:szCs w:val="24"/>
        </w:rPr>
      </w:pPr>
      <w:r>
        <w:rPr>
          <w:rFonts w:ascii="Arial" w:hAnsi="Arial" w:cs="Arial"/>
          <w:sz w:val="24"/>
          <w:szCs w:val="24"/>
        </w:rPr>
        <w:t xml:space="preserve">The </w:t>
      </w:r>
      <w:r w:rsidR="00E22CC4">
        <w:rPr>
          <w:rFonts w:ascii="Arial" w:hAnsi="Arial" w:cs="Arial"/>
          <w:sz w:val="24"/>
          <w:szCs w:val="24"/>
        </w:rPr>
        <w:t xml:space="preserve">Federal Grant dollars fund the </w:t>
      </w:r>
      <w:r w:rsidR="00662570" w:rsidRPr="00BF3B28">
        <w:rPr>
          <w:rFonts w:ascii="Arial" w:hAnsi="Arial" w:cs="Arial"/>
          <w:sz w:val="24"/>
          <w:szCs w:val="24"/>
        </w:rPr>
        <w:t xml:space="preserve">mandated initiatives of the </w:t>
      </w:r>
      <w:r w:rsidR="005907AF">
        <w:rPr>
          <w:rFonts w:ascii="Arial" w:hAnsi="Arial" w:cs="Arial"/>
          <w:sz w:val="24"/>
          <w:szCs w:val="24"/>
        </w:rPr>
        <w:t xml:space="preserve">DC </w:t>
      </w:r>
      <w:r w:rsidR="00662570" w:rsidRPr="00BF3B28">
        <w:rPr>
          <w:rFonts w:ascii="Arial" w:hAnsi="Arial" w:cs="Arial"/>
          <w:sz w:val="24"/>
          <w:szCs w:val="24"/>
        </w:rPr>
        <w:t xml:space="preserve">Developmental Disabilities Council </w:t>
      </w:r>
      <w:r w:rsidR="005907AF">
        <w:rPr>
          <w:rFonts w:ascii="Arial" w:hAnsi="Arial" w:cs="Arial"/>
          <w:sz w:val="24"/>
          <w:szCs w:val="24"/>
        </w:rPr>
        <w:t>as well as 3</w:t>
      </w:r>
      <w:r>
        <w:rPr>
          <w:rFonts w:ascii="Arial" w:hAnsi="Arial" w:cs="Arial"/>
          <w:sz w:val="24"/>
          <w:szCs w:val="24"/>
        </w:rPr>
        <w:t xml:space="preserve"> FTE’s; the E</w:t>
      </w:r>
      <w:r w:rsidR="00662570" w:rsidRPr="00BF3B28">
        <w:rPr>
          <w:rFonts w:ascii="Arial" w:hAnsi="Arial" w:cs="Arial"/>
          <w:sz w:val="24"/>
          <w:szCs w:val="24"/>
        </w:rPr>
        <w:t>xecutive Director</w:t>
      </w:r>
      <w:r>
        <w:rPr>
          <w:rFonts w:ascii="Arial" w:hAnsi="Arial" w:cs="Arial"/>
          <w:sz w:val="24"/>
          <w:szCs w:val="24"/>
        </w:rPr>
        <w:t xml:space="preserve"> – Mr. Mat </w:t>
      </w:r>
      <w:proofErr w:type="spellStart"/>
      <w:r>
        <w:rPr>
          <w:rFonts w:ascii="Arial" w:hAnsi="Arial" w:cs="Arial"/>
          <w:sz w:val="24"/>
          <w:szCs w:val="24"/>
        </w:rPr>
        <w:t>McCollough</w:t>
      </w:r>
      <w:proofErr w:type="spellEnd"/>
      <w:r>
        <w:rPr>
          <w:rFonts w:ascii="Arial" w:hAnsi="Arial" w:cs="Arial"/>
          <w:sz w:val="24"/>
          <w:szCs w:val="24"/>
        </w:rPr>
        <w:t xml:space="preserve"> who is participating in today’s hearing – a </w:t>
      </w:r>
      <w:r w:rsidR="00662570" w:rsidRPr="00BF3B28">
        <w:rPr>
          <w:rFonts w:ascii="Arial" w:hAnsi="Arial" w:cs="Arial"/>
          <w:sz w:val="24"/>
          <w:szCs w:val="24"/>
        </w:rPr>
        <w:t xml:space="preserve">Program </w:t>
      </w:r>
      <w:r w:rsidR="00801CED">
        <w:rPr>
          <w:rFonts w:ascii="Arial" w:hAnsi="Arial" w:cs="Arial"/>
          <w:sz w:val="24"/>
          <w:szCs w:val="24"/>
        </w:rPr>
        <w:t xml:space="preserve">Analyst </w:t>
      </w:r>
      <w:r w:rsidR="00662570" w:rsidRPr="00BF3B28">
        <w:rPr>
          <w:rFonts w:ascii="Arial" w:hAnsi="Arial" w:cs="Arial"/>
          <w:sz w:val="24"/>
          <w:szCs w:val="24"/>
        </w:rPr>
        <w:t xml:space="preserve">and an Administrative </w:t>
      </w:r>
      <w:r w:rsidR="00801CED">
        <w:rPr>
          <w:rFonts w:ascii="Arial" w:hAnsi="Arial" w:cs="Arial"/>
          <w:sz w:val="24"/>
          <w:szCs w:val="24"/>
        </w:rPr>
        <w:t xml:space="preserve">Assistant. The Office of Disability Rights functions as the Designated State Agency (DSA) </w:t>
      </w:r>
      <w:r w:rsidR="006A7C62">
        <w:rPr>
          <w:rFonts w:ascii="Arial" w:hAnsi="Arial" w:cs="Arial"/>
          <w:sz w:val="24"/>
          <w:szCs w:val="24"/>
        </w:rPr>
        <w:t xml:space="preserve">for the Developmental Disabilities Council. </w:t>
      </w:r>
      <w:r w:rsidR="006A7C62" w:rsidRPr="00BF3B28">
        <w:rPr>
          <w:rFonts w:ascii="Arial" w:hAnsi="Arial" w:cs="Arial"/>
          <w:sz w:val="24"/>
          <w:szCs w:val="24"/>
        </w:rPr>
        <w:t>Federal Regulations from the Administration on De</w:t>
      </w:r>
      <w:r w:rsidR="006A7C62">
        <w:rPr>
          <w:rFonts w:ascii="Arial" w:hAnsi="Arial" w:cs="Arial"/>
          <w:sz w:val="24"/>
          <w:szCs w:val="24"/>
        </w:rPr>
        <w:t xml:space="preserve">velopmental Disabilities (ADD) </w:t>
      </w:r>
      <w:r w:rsidR="00801CED">
        <w:rPr>
          <w:rFonts w:ascii="Arial" w:hAnsi="Arial" w:cs="Arial"/>
          <w:sz w:val="24"/>
          <w:szCs w:val="24"/>
        </w:rPr>
        <w:t>mandates that</w:t>
      </w:r>
      <w:r w:rsidR="006A7C62">
        <w:rPr>
          <w:rFonts w:ascii="Arial" w:hAnsi="Arial" w:cs="Arial"/>
          <w:sz w:val="24"/>
          <w:szCs w:val="24"/>
        </w:rPr>
        <w:t xml:space="preserve"> t</w:t>
      </w:r>
      <w:r w:rsidR="00662570" w:rsidRPr="00BF3B28">
        <w:rPr>
          <w:rFonts w:ascii="Arial" w:hAnsi="Arial" w:cs="Arial"/>
          <w:sz w:val="24"/>
          <w:szCs w:val="24"/>
        </w:rPr>
        <w:t>he</w:t>
      </w:r>
      <w:r w:rsidR="00801CED">
        <w:rPr>
          <w:rFonts w:ascii="Arial" w:hAnsi="Arial" w:cs="Arial"/>
          <w:sz w:val="24"/>
          <w:szCs w:val="24"/>
        </w:rPr>
        <w:t xml:space="preserve"> Office of Disability Rights</w:t>
      </w:r>
      <w:r w:rsidR="00977CDA">
        <w:rPr>
          <w:rFonts w:ascii="Arial" w:hAnsi="Arial" w:cs="Arial"/>
          <w:sz w:val="24"/>
          <w:szCs w:val="24"/>
        </w:rPr>
        <w:t xml:space="preserve"> </w:t>
      </w:r>
      <w:r w:rsidR="00662570" w:rsidRPr="00BF3B28">
        <w:rPr>
          <w:rFonts w:ascii="Arial" w:hAnsi="Arial" w:cs="Arial"/>
          <w:sz w:val="24"/>
          <w:szCs w:val="24"/>
        </w:rPr>
        <w:t>maintain a “non-interference” position as to how the D</w:t>
      </w:r>
      <w:r w:rsidR="00977CDA">
        <w:rPr>
          <w:rFonts w:ascii="Arial" w:hAnsi="Arial" w:cs="Arial"/>
          <w:sz w:val="24"/>
          <w:szCs w:val="24"/>
        </w:rPr>
        <w:t xml:space="preserve">evelopmental Disabilities Council </w:t>
      </w:r>
      <w:r w:rsidR="00662570" w:rsidRPr="00BF3B28">
        <w:rPr>
          <w:rFonts w:ascii="Arial" w:hAnsi="Arial" w:cs="Arial"/>
          <w:sz w:val="24"/>
          <w:szCs w:val="24"/>
        </w:rPr>
        <w:t>allocates and sp</w:t>
      </w:r>
      <w:r w:rsidR="00662570">
        <w:rPr>
          <w:rFonts w:ascii="Arial" w:hAnsi="Arial" w:cs="Arial"/>
          <w:sz w:val="24"/>
          <w:szCs w:val="24"/>
        </w:rPr>
        <w:t xml:space="preserve">ends its </w:t>
      </w:r>
      <w:r w:rsidR="00977CDA">
        <w:rPr>
          <w:rFonts w:ascii="Arial" w:hAnsi="Arial" w:cs="Arial"/>
          <w:sz w:val="24"/>
          <w:szCs w:val="24"/>
        </w:rPr>
        <w:t xml:space="preserve">Federal </w:t>
      </w:r>
      <w:r w:rsidR="00662570">
        <w:rPr>
          <w:rFonts w:ascii="Arial" w:hAnsi="Arial" w:cs="Arial"/>
          <w:sz w:val="24"/>
          <w:szCs w:val="24"/>
        </w:rPr>
        <w:t>grant dollars.</w:t>
      </w:r>
    </w:p>
    <w:p w:rsidR="00662570" w:rsidRPr="00BF3B28" w:rsidRDefault="00662570" w:rsidP="006A6787">
      <w:pPr>
        <w:spacing w:after="0" w:line="480" w:lineRule="auto"/>
        <w:rPr>
          <w:rFonts w:ascii="Arial" w:hAnsi="Arial" w:cs="Arial"/>
          <w:sz w:val="24"/>
          <w:szCs w:val="24"/>
        </w:rPr>
      </w:pPr>
    </w:p>
    <w:p w:rsidR="00662570" w:rsidRDefault="00977CDA" w:rsidP="006A6787">
      <w:pPr>
        <w:spacing w:after="0" w:line="480" w:lineRule="auto"/>
        <w:rPr>
          <w:rFonts w:ascii="Arial" w:hAnsi="Arial" w:cs="Arial"/>
          <w:sz w:val="24"/>
          <w:szCs w:val="24"/>
        </w:rPr>
      </w:pPr>
      <w:r>
        <w:rPr>
          <w:rFonts w:ascii="Arial" w:hAnsi="Arial" w:cs="Arial"/>
          <w:sz w:val="24"/>
          <w:szCs w:val="24"/>
        </w:rPr>
        <w:t xml:space="preserve">The Office of </w:t>
      </w:r>
      <w:r w:rsidR="003F1A67">
        <w:rPr>
          <w:rFonts w:ascii="Arial" w:hAnsi="Arial" w:cs="Arial"/>
          <w:sz w:val="24"/>
          <w:szCs w:val="24"/>
        </w:rPr>
        <w:t>Disability continues to coordinate the city-wide Sign Language Interpretation program</w:t>
      </w:r>
      <w:r w:rsidR="00662570" w:rsidRPr="00BF3B28">
        <w:rPr>
          <w:rFonts w:ascii="Arial" w:hAnsi="Arial" w:cs="Arial"/>
          <w:sz w:val="24"/>
          <w:szCs w:val="24"/>
        </w:rPr>
        <w:t xml:space="preserve">.  </w:t>
      </w:r>
      <w:r w:rsidR="003F1A67">
        <w:rPr>
          <w:rFonts w:ascii="Arial" w:hAnsi="Arial" w:cs="Arial"/>
          <w:sz w:val="24"/>
          <w:szCs w:val="24"/>
        </w:rPr>
        <w:t xml:space="preserve">This initiative operates under a Memorandum of Understanding </w:t>
      </w:r>
      <w:r w:rsidR="003F1A67">
        <w:rPr>
          <w:rFonts w:ascii="Arial" w:hAnsi="Arial" w:cs="Arial"/>
          <w:sz w:val="24"/>
          <w:szCs w:val="24"/>
        </w:rPr>
        <w:lastRenderedPageBreak/>
        <w:t xml:space="preserve">executed by </w:t>
      </w:r>
      <w:r w:rsidR="00662570" w:rsidRPr="00BF3B28">
        <w:rPr>
          <w:rFonts w:ascii="Arial" w:hAnsi="Arial" w:cs="Arial"/>
          <w:sz w:val="24"/>
          <w:szCs w:val="24"/>
        </w:rPr>
        <w:t>the City Administrator and ODR</w:t>
      </w:r>
      <w:r w:rsidR="003F1A67">
        <w:rPr>
          <w:rFonts w:ascii="Arial" w:hAnsi="Arial" w:cs="Arial"/>
          <w:sz w:val="24"/>
          <w:szCs w:val="24"/>
        </w:rPr>
        <w:t xml:space="preserve"> </w:t>
      </w:r>
      <w:r w:rsidR="00662570" w:rsidRPr="00BF3B28">
        <w:rPr>
          <w:rFonts w:ascii="Arial" w:hAnsi="Arial" w:cs="Arial"/>
          <w:sz w:val="24"/>
          <w:szCs w:val="24"/>
        </w:rPr>
        <w:t xml:space="preserve">with District agencies </w:t>
      </w:r>
      <w:r w:rsidR="003F1A67">
        <w:rPr>
          <w:rFonts w:ascii="Arial" w:hAnsi="Arial" w:cs="Arial"/>
          <w:sz w:val="24"/>
          <w:szCs w:val="24"/>
        </w:rPr>
        <w:t xml:space="preserve">transferring funds </w:t>
      </w:r>
      <w:r w:rsidR="00662570" w:rsidRPr="00BF3B28">
        <w:rPr>
          <w:rFonts w:ascii="Arial" w:hAnsi="Arial" w:cs="Arial"/>
          <w:sz w:val="24"/>
          <w:szCs w:val="24"/>
        </w:rPr>
        <w:t xml:space="preserve">to ODR </w:t>
      </w:r>
      <w:r w:rsidR="003F1A67">
        <w:rPr>
          <w:rFonts w:ascii="Arial" w:hAnsi="Arial" w:cs="Arial"/>
          <w:sz w:val="24"/>
          <w:szCs w:val="24"/>
        </w:rPr>
        <w:t xml:space="preserve">for the projected costs of their </w:t>
      </w:r>
      <w:r w:rsidR="00662570" w:rsidRPr="00BF3B28">
        <w:rPr>
          <w:rFonts w:ascii="Arial" w:hAnsi="Arial" w:cs="Arial"/>
          <w:sz w:val="24"/>
          <w:szCs w:val="24"/>
        </w:rPr>
        <w:t>sign l</w:t>
      </w:r>
      <w:r w:rsidR="003F1A67">
        <w:rPr>
          <w:rFonts w:ascii="Arial" w:hAnsi="Arial" w:cs="Arial"/>
          <w:sz w:val="24"/>
          <w:szCs w:val="24"/>
        </w:rPr>
        <w:t>anguage interpretation needs.</w:t>
      </w:r>
      <w:r w:rsidR="00662570" w:rsidRPr="00BF3B28">
        <w:rPr>
          <w:rFonts w:ascii="Arial" w:hAnsi="Arial" w:cs="Arial"/>
          <w:sz w:val="24"/>
          <w:szCs w:val="24"/>
        </w:rPr>
        <w:t xml:space="preserve"> </w:t>
      </w:r>
    </w:p>
    <w:p w:rsidR="00662570" w:rsidRDefault="00662570" w:rsidP="006A6787">
      <w:pPr>
        <w:spacing w:after="0" w:line="480" w:lineRule="auto"/>
        <w:rPr>
          <w:rFonts w:ascii="Arial" w:hAnsi="Arial" w:cs="Arial"/>
          <w:sz w:val="24"/>
          <w:szCs w:val="24"/>
        </w:rPr>
      </w:pPr>
      <w:r w:rsidRPr="00BF3B28">
        <w:rPr>
          <w:rFonts w:ascii="Arial" w:hAnsi="Arial" w:cs="Arial"/>
          <w:sz w:val="24"/>
          <w:szCs w:val="24"/>
        </w:rPr>
        <w:t>The estimated amount expected to be collected through</w:t>
      </w:r>
      <w:r w:rsidR="003F1A67">
        <w:rPr>
          <w:rFonts w:ascii="Arial" w:hAnsi="Arial" w:cs="Arial"/>
          <w:sz w:val="24"/>
          <w:szCs w:val="24"/>
        </w:rPr>
        <w:t xml:space="preserve"> an</w:t>
      </w:r>
      <w:r w:rsidRPr="00BF3B28">
        <w:rPr>
          <w:rFonts w:ascii="Arial" w:hAnsi="Arial" w:cs="Arial"/>
          <w:sz w:val="24"/>
          <w:szCs w:val="24"/>
        </w:rPr>
        <w:t xml:space="preserve"> in</w:t>
      </w:r>
      <w:r w:rsidR="003F1A67">
        <w:rPr>
          <w:rFonts w:ascii="Arial" w:hAnsi="Arial" w:cs="Arial"/>
          <w:sz w:val="24"/>
          <w:szCs w:val="24"/>
        </w:rPr>
        <w:t>tra-district process for FY’1</w:t>
      </w:r>
      <w:r w:rsidR="00733CDE">
        <w:rPr>
          <w:rFonts w:ascii="Arial" w:hAnsi="Arial" w:cs="Arial"/>
          <w:sz w:val="24"/>
          <w:szCs w:val="24"/>
        </w:rPr>
        <w:t xml:space="preserve">4 </w:t>
      </w:r>
      <w:r w:rsidR="003F1A67">
        <w:rPr>
          <w:rFonts w:ascii="Arial" w:hAnsi="Arial" w:cs="Arial"/>
          <w:sz w:val="24"/>
          <w:szCs w:val="24"/>
        </w:rPr>
        <w:t>is $87,266.</w:t>
      </w:r>
    </w:p>
    <w:p w:rsidR="003F1A67" w:rsidRPr="00BF3B28" w:rsidRDefault="003F1A67" w:rsidP="006A6787">
      <w:pPr>
        <w:spacing w:after="0" w:line="480" w:lineRule="auto"/>
        <w:rPr>
          <w:rFonts w:ascii="Arial" w:hAnsi="Arial" w:cs="Arial"/>
          <w:sz w:val="24"/>
          <w:szCs w:val="24"/>
        </w:rPr>
      </w:pPr>
    </w:p>
    <w:p w:rsidR="00662570" w:rsidRPr="00BF3B28" w:rsidRDefault="00CE4BBC" w:rsidP="006A6787">
      <w:pPr>
        <w:spacing w:after="0" w:line="480" w:lineRule="auto"/>
        <w:rPr>
          <w:rFonts w:ascii="Arial" w:hAnsi="Arial" w:cs="Arial"/>
          <w:sz w:val="24"/>
          <w:szCs w:val="24"/>
        </w:rPr>
      </w:pPr>
      <w:r>
        <w:rPr>
          <w:rFonts w:ascii="Arial" w:hAnsi="Arial" w:cs="Arial"/>
          <w:sz w:val="24"/>
          <w:szCs w:val="24"/>
        </w:rPr>
        <w:t>In Fiscal Year 2014,</w:t>
      </w:r>
      <w:r w:rsidR="00662570">
        <w:rPr>
          <w:rFonts w:ascii="Arial" w:hAnsi="Arial" w:cs="Arial"/>
          <w:sz w:val="24"/>
          <w:szCs w:val="24"/>
        </w:rPr>
        <w:t xml:space="preserve"> </w:t>
      </w:r>
      <w:r w:rsidR="00662570" w:rsidRPr="00BF3B28">
        <w:rPr>
          <w:rFonts w:ascii="Arial" w:hAnsi="Arial" w:cs="Arial"/>
          <w:sz w:val="24"/>
          <w:szCs w:val="24"/>
        </w:rPr>
        <w:t>ODR will be responsible for achieving the following Performance Plan measures:</w:t>
      </w:r>
    </w:p>
    <w:p w:rsidR="00662570" w:rsidRPr="00BF3B28" w:rsidRDefault="003D54C5" w:rsidP="006A6787">
      <w:pPr>
        <w:numPr>
          <w:ilvl w:val="0"/>
          <w:numId w:val="2"/>
        </w:numPr>
        <w:spacing w:after="0" w:line="480" w:lineRule="auto"/>
        <w:rPr>
          <w:rFonts w:ascii="Arial" w:hAnsi="Arial" w:cs="Arial"/>
          <w:sz w:val="24"/>
          <w:szCs w:val="24"/>
        </w:rPr>
      </w:pPr>
      <w:r>
        <w:rPr>
          <w:rFonts w:ascii="Arial" w:hAnsi="Arial" w:cs="Arial"/>
          <w:sz w:val="24"/>
          <w:szCs w:val="24"/>
        </w:rPr>
        <w:t>55</w:t>
      </w:r>
      <w:r w:rsidR="00662570" w:rsidRPr="00BF3B28">
        <w:rPr>
          <w:rFonts w:ascii="Arial" w:hAnsi="Arial" w:cs="Arial"/>
          <w:sz w:val="24"/>
          <w:szCs w:val="24"/>
        </w:rPr>
        <w:t xml:space="preserve"> DC-owned and leased buildings will be modified for accessibility.</w:t>
      </w:r>
    </w:p>
    <w:p w:rsidR="00662570" w:rsidRPr="00BF3B28" w:rsidRDefault="00662570" w:rsidP="006A6787">
      <w:pPr>
        <w:numPr>
          <w:ilvl w:val="0"/>
          <w:numId w:val="2"/>
        </w:numPr>
        <w:spacing w:after="0" w:line="480" w:lineRule="auto"/>
        <w:rPr>
          <w:rFonts w:ascii="Arial" w:hAnsi="Arial" w:cs="Arial"/>
          <w:sz w:val="24"/>
          <w:szCs w:val="24"/>
        </w:rPr>
      </w:pPr>
      <w:r w:rsidRPr="00BF3B28">
        <w:rPr>
          <w:rFonts w:ascii="Arial" w:hAnsi="Arial" w:cs="Arial"/>
          <w:sz w:val="24"/>
          <w:szCs w:val="24"/>
        </w:rPr>
        <w:t>30 Agencies trained on Section 508 and content management to ensure web accessibility.</w:t>
      </w:r>
    </w:p>
    <w:p w:rsidR="00662570" w:rsidRPr="00BF3B28" w:rsidRDefault="003D54C5" w:rsidP="006A6787">
      <w:pPr>
        <w:numPr>
          <w:ilvl w:val="0"/>
          <w:numId w:val="2"/>
        </w:numPr>
        <w:spacing w:after="0" w:line="480" w:lineRule="auto"/>
        <w:rPr>
          <w:rFonts w:ascii="Arial" w:hAnsi="Arial" w:cs="Arial"/>
          <w:sz w:val="24"/>
          <w:szCs w:val="24"/>
        </w:rPr>
      </w:pPr>
      <w:r>
        <w:rPr>
          <w:rFonts w:ascii="Arial" w:hAnsi="Arial" w:cs="Arial"/>
          <w:sz w:val="24"/>
          <w:szCs w:val="24"/>
        </w:rPr>
        <w:t>800</w:t>
      </w:r>
      <w:r w:rsidR="00662570" w:rsidRPr="00BF3B28">
        <w:rPr>
          <w:rFonts w:ascii="Arial" w:hAnsi="Arial" w:cs="Arial"/>
          <w:sz w:val="24"/>
          <w:szCs w:val="24"/>
        </w:rPr>
        <w:t xml:space="preserve"> DC employees, contractors and grantees receiving ADA training</w:t>
      </w:r>
    </w:p>
    <w:p w:rsidR="00662570" w:rsidRPr="00BF3B28" w:rsidRDefault="003D54C5" w:rsidP="006A6787">
      <w:pPr>
        <w:numPr>
          <w:ilvl w:val="0"/>
          <w:numId w:val="2"/>
        </w:numPr>
        <w:spacing w:after="0" w:line="480" w:lineRule="auto"/>
        <w:rPr>
          <w:rFonts w:ascii="Arial" w:hAnsi="Arial" w:cs="Arial"/>
          <w:sz w:val="24"/>
          <w:szCs w:val="24"/>
        </w:rPr>
      </w:pPr>
      <w:r>
        <w:rPr>
          <w:rFonts w:ascii="Arial" w:hAnsi="Arial" w:cs="Arial"/>
          <w:sz w:val="24"/>
          <w:szCs w:val="24"/>
        </w:rPr>
        <w:t xml:space="preserve"> 43</w:t>
      </w:r>
      <w:r w:rsidR="00662570" w:rsidRPr="00BF3B28">
        <w:rPr>
          <w:rFonts w:ascii="Arial" w:hAnsi="Arial" w:cs="Arial"/>
          <w:sz w:val="24"/>
          <w:szCs w:val="24"/>
        </w:rPr>
        <w:t>0 technical assistance calls/complaints/re-source requests handled within 30 days;</w:t>
      </w:r>
    </w:p>
    <w:p w:rsidR="00662570" w:rsidRPr="00BF3B28" w:rsidRDefault="003D54C5" w:rsidP="006A6787">
      <w:pPr>
        <w:numPr>
          <w:ilvl w:val="0"/>
          <w:numId w:val="2"/>
        </w:numPr>
        <w:spacing w:after="0" w:line="480" w:lineRule="auto"/>
        <w:rPr>
          <w:rFonts w:ascii="Arial" w:hAnsi="Arial" w:cs="Arial"/>
          <w:sz w:val="24"/>
          <w:szCs w:val="24"/>
        </w:rPr>
      </w:pPr>
      <w:r>
        <w:rPr>
          <w:rFonts w:ascii="Arial" w:hAnsi="Arial" w:cs="Arial"/>
          <w:sz w:val="24"/>
          <w:szCs w:val="24"/>
        </w:rPr>
        <w:t>75</w:t>
      </w:r>
      <w:r w:rsidR="00662570" w:rsidRPr="00BF3B28">
        <w:rPr>
          <w:rFonts w:ascii="Arial" w:hAnsi="Arial" w:cs="Arial"/>
          <w:sz w:val="24"/>
          <w:szCs w:val="24"/>
        </w:rPr>
        <w:t xml:space="preserve"> ADA Compliance Plans completed and being implemented;</w:t>
      </w:r>
    </w:p>
    <w:p w:rsidR="00662570" w:rsidRPr="00BF3B28" w:rsidRDefault="00662570" w:rsidP="006A6787">
      <w:pPr>
        <w:numPr>
          <w:ilvl w:val="0"/>
          <w:numId w:val="2"/>
        </w:numPr>
        <w:spacing w:after="0" w:line="480" w:lineRule="auto"/>
        <w:rPr>
          <w:rFonts w:ascii="Arial" w:hAnsi="Arial" w:cs="Arial"/>
          <w:sz w:val="24"/>
          <w:szCs w:val="24"/>
        </w:rPr>
      </w:pPr>
      <w:r w:rsidRPr="00BF3B28">
        <w:rPr>
          <w:rFonts w:ascii="Arial" w:hAnsi="Arial" w:cs="Arial"/>
          <w:sz w:val="24"/>
          <w:szCs w:val="24"/>
        </w:rPr>
        <w:t>30 Reasonable Accommodations provided to District employees.</w:t>
      </w:r>
    </w:p>
    <w:p w:rsidR="003D54C5" w:rsidRDefault="003D54C5" w:rsidP="006A6787">
      <w:pPr>
        <w:pStyle w:val="ListParagraph"/>
        <w:numPr>
          <w:ilvl w:val="0"/>
          <w:numId w:val="2"/>
        </w:numPr>
        <w:spacing w:after="0" w:line="480" w:lineRule="auto"/>
        <w:rPr>
          <w:rFonts w:ascii="Arial" w:hAnsi="Arial" w:cs="Arial"/>
          <w:sz w:val="24"/>
          <w:szCs w:val="24"/>
        </w:rPr>
      </w:pPr>
      <w:r>
        <w:rPr>
          <w:rFonts w:ascii="Arial" w:hAnsi="Arial" w:cs="Arial"/>
          <w:sz w:val="24"/>
          <w:szCs w:val="24"/>
        </w:rPr>
        <w:t xml:space="preserve">Expansion of Video Relay Interpreting (VRA) services to ensure on-demand sign-language interpretation services. </w:t>
      </w:r>
    </w:p>
    <w:p w:rsidR="00247491" w:rsidRDefault="003D54C5" w:rsidP="006A6787">
      <w:pPr>
        <w:pStyle w:val="ListParagraph"/>
        <w:numPr>
          <w:ilvl w:val="0"/>
          <w:numId w:val="2"/>
        </w:numPr>
        <w:spacing w:after="0" w:line="480" w:lineRule="auto"/>
        <w:rPr>
          <w:rFonts w:ascii="Arial" w:hAnsi="Arial" w:cs="Arial"/>
          <w:sz w:val="24"/>
          <w:szCs w:val="24"/>
        </w:rPr>
      </w:pPr>
      <w:r>
        <w:rPr>
          <w:rFonts w:ascii="Arial" w:hAnsi="Arial" w:cs="Arial"/>
          <w:sz w:val="24"/>
          <w:szCs w:val="24"/>
        </w:rPr>
        <w:t>Continued collaboration with the Department of Health – Health Emergency Preparedness and Response Administration (HEPRA) to create tools and systems to prepare personal emergency plans for people with disabilities, seniors and other residents determined to be at risk</w:t>
      </w:r>
      <w:r w:rsidR="00A328BF">
        <w:rPr>
          <w:rFonts w:ascii="Arial" w:hAnsi="Arial" w:cs="Arial"/>
          <w:sz w:val="24"/>
          <w:szCs w:val="24"/>
        </w:rPr>
        <w:t>.</w:t>
      </w:r>
    </w:p>
    <w:p w:rsidR="00247491" w:rsidRDefault="00247491" w:rsidP="006A6787">
      <w:pPr>
        <w:pStyle w:val="ListParagraph"/>
        <w:numPr>
          <w:ilvl w:val="0"/>
          <w:numId w:val="2"/>
        </w:numPr>
        <w:spacing w:after="0" w:line="480" w:lineRule="auto"/>
        <w:rPr>
          <w:rFonts w:ascii="Arial" w:hAnsi="Arial" w:cs="Arial"/>
          <w:sz w:val="24"/>
          <w:szCs w:val="24"/>
        </w:rPr>
      </w:pPr>
      <w:r>
        <w:rPr>
          <w:rFonts w:ascii="Arial" w:hAnsi="Arial" w:cs="Arial"/>
          <w:sz w:val="24"/>
          <w:szCs w:val="24"/>
        </w:rPr>
        <w:lastRenderedPageBreak/>
        <w:t xml:space="preserve">Continued collaboration with nine District Government Agencies in the coordination of the “DC – One Community for All” – the Districts response to the Supreme Court Olmstead mandate. </w:t>
      </w:r>
    </w:p>
    <w:p w:rsidR="005F18CC" w:rsidRDefault="005F18CC" w:rsidP="006A6787">
      <w:pPr>
        <w:spacing w:after="0" w:line="480" w:lineRule="auto"/>
        <w:rPr>
          <w:rFonts w:ascii="Arial" w:hAnsi="Arial" w:cs="Arial"/>
          <w:sz w:val="24"/>
          <w:szCs w:val="24"/>
        </w:rPr>
      </w:pPr>
    </w:p>
    <w:p w:rsidR="00662570" w:rsidRPr="00BF3B28" w:rsidRDefault="005F18CC" w:rsidP="006A6787">
      <w:pPr>
        <w:spacing w:after="0" w:line="480" w:lineRule="auto"/>
        <w:rPr>
          <w:rFonts w:ascii="Arial" w:hAnsi="Arial" w:cs="Arial"/>
          <w:sz w:val="24"/>
          <w:szCs w:val="24"/>
        </w:rPr>
      </w:pPr>
      <w:r>
        <w:rPr>
          <w:rFonts w:ascii="Arial" w:hAnsi="Arial" w:cs="Arial"/>
          <w:sz w:val="24"/>
          <w:szCs w:val="24"/>
        </w:rPr>
        <w:t>Year to date for FY ’13</w:t>
      </w:r>
      <w:r w:rsidR="00662570" w:rsidRPr="00BF3B28">
        <w:rPr>
          <w:rFonts w:ascii="Arial" w:hAnsi="Arial" w:cs="Arial"/>
          <w:sz w:val="24"/>
          <w:szCs w:val="24"/>
        </w:rPr>
        <w:t>, ODR has achieved significant accomplishments in several key</w:t>
      </w:r>
      <w:r w:rsidR="00662570">
        <w:rPr>
          <w:rFonts w:ascii="Arial" w:hAnsi="Arial" w:cs="Arial"/>
          <w:sz w:val="24"/>
          <w:szCs w:val="24"/>
        </w:rPr>
        <w:t xml:space="preserve"> performance measures and</w:t>
      </w:r>
      <w:r w:rsidR="00662570" w:rsidRPr="00BF3B28">
        <w:rPr>
          <w:rFonts w:ascii="Arial" w:hAnsi="Arial" w:cs="Arial"/>
          <w:sz w:val="24"/>
          <w:szCs w:val="24"/>
        </w:rPr>
        <w:t xml:space="preserve"> responsibilities, this includes:</w:t>
      </w:r>
    </w:p>
    <w:p w:rsidR="00662570" w:rsidRPr="00BF3B28" w:rsidRDefault="00662570" w:rsidP="006A6787">
      <w:pPr>
        <w:numPr>
          <w:ilvl w:val="0"/>
          <w:numId w:val="3"/>
        </w:numPr>
        <w:spacing w:after="0" w:line="480" w:lineRule="auto"/>
        <w:rPr>
          <w:rFonts w:ascii="Arial" w:hAnsi="Arial" w:cs="Arial"/>
          <w:sz w:val="24"/>
          <w:szCs w:val="24"/>
        </w:rPr>
      </w:pPr>
      <w:r>
        <w:rPr>
          <w:rFonts w:ascii="Arial" w:hAnsi="Arial" w:cs="Arial"/>
          <w:sz w:val="24"/>
          <w:szCs w:val="24"/>
        </w:rPr>
        <w:t>Responded</w:t>
      </w:r>
      <w:r w:rsidR="005918E2">
        <w:rPr>
          <w:rFonts w:ascii="Arial" w:hAnsi="Arial" w:cs="Arial"/>
          <w:sz w:val="24"/>
          <w:szCs w:val="24"/>
        </w:rPr>
        <w:t xml:space="preserve"> to 210 or 50</w:t>
      </w:r>
      <w:r w:rsidRPr="00BF3B28">
        <w:rPr>
          <w:rFonts w:ascii="Arial" w:hAnsi="Arial" w:cs="Arial"/>
          <w:sz w:val="24"/>
          <w:szCs w:val="24"/>
        </w:rPr>
        <w:t>% of our target goal in the handling of complaints, requests for technical assistance and information and referral;</w:t>
      </w:r>
    </w:p>
    <w:p w:rsidR="00662570" w:rsidRPr="00BF3B28" w:rsidRDefault="00662570" w:rsidP="006A6787">
      <w:pPr>
        <w:numPr>
          <w:ilvl w:val="0"/>
          <w:numId w:val="3"/>
        </w:numPr>
        <w:spacing w:after="0" w:line="480" w:lineRule="auto"/>
        <w:rPr>
          <w:rFonts w:ascii="Arial" w:hAnsi="Arial" w:cs="Arial"/>
          <w:sz w:val="24"/>
          <w:szCs w:val="24"/>
        </w:rPr>
      </w:pPr>
      <w:r>
        <w:rPr>
          <w:rFonts w:ascii="Arial" w:hAnsi="Arial" w:cs="Arial"/>
          <w:sz w:val="24"/>
          <w:szCs w:val="24"/>
        </w:rPr>
        <w:t>Provided</w:t>
      </w:r>
      <w:r w:rsidRPr="00BF3B28">
        <w:rPr>
          <w:rFonts w:ascii="Arial" w:hAnsi="Arial" w:cs="Arial"/>
          <w:sz w:val="24"/>
          <w:szCs w:val="24"/>
        </w:rPr>
        <w:t xml:space="preserve"> training to </w:t>
      </w:r>
      <w:r w:rsidR="005918E2">
        <w:rPr>
          <w:rFonts w:ascii="Arial" w:hAnsi="Arial" w:cs="Arial"/>
          <w:sz w:val="24"/>
          <w:szCs w:val="24"/>
        </w:rPr>
        <w:t>366</w:t>
      </w:r>
      <w:r w:rsidRPr="00BF3B28">
        <w:rPr>
          <w:rFonts w:ascii="Arial" w:hAnsi="Arial" w:cs="Arial"/>
          <w:sz w:val="24"/>
          <w:szCs w:val="24"/>
        </w:rPr>
        <w:t xml:space="preserve"> or </w:t>
      </w:r>
      <w:r w:rsidR="005232EC">
        <w:rPr>
          <w:rFonts w:ascii="Arial" w:hAnsi="Arial" w:cs="Arial"/>
          <w:sz w:val="24"/>
          <w:szCs w:val="24"/>
        </w:rPr>
        <w:t>48%</w:t>
      </w:r>
      <w:r w:rsidRPr="00BF3B28">
        <w:rPr>
          <w:rFonts w:ascii="Arial" w:hAnsi="Arial" w:cs="Arial"/>
          <w:sz w:val="24"/>
          <w:szCs w:val="24"/>
        </w:rPr>
        <w:t xml:space="preserve"> of our target training goal to employees, cons</w:t>
      </w:r>
      <w:r w:rsidR="00C6420A">
        <w:rPr>
          <w:rFonts w:ascii="Arial" w:hAnsi="Arial" w:cs="Arial"/>
          <w:sz w:val="24"/>
          <w:szCs w:val="24"/>
        </w:rPr>
        <w:t>umers, grantees and contractors. A significant portion of this training goal is attributed to ODR’ collaboration with local and Federal Presidential Inauguration activities.</w:t>
      </w:r>
    </w:p>
    <w:p w:rsidR="00662570" w:rsidRPr="00BF3B28" w:rsidRDefault="005232EC" w:rsidP="006A6787">
      <w:pPr>
        <w:numPr>
          <w:ilvl w:val="0"/>
          <w:numId w:val="3"/>
        </w:numPr>
        <w:spacing w:after="0" w:line="480" w:lineRule="auto"/>
        <w:rPr>
          <w:rFonts w:ascii="Arial" w:hAnsi="Arial" w:cs="Arial"/>
          <w:sz w:val="24"/>
          <w:szCs w:val="24"/>
        </w:rPr>
      </w:pPr>
      <w:r>
        <w:rPr>
          <w:rFonts w:ascii="Arial" w:hAnsi="Arial" w:cs="Arial"/>
          <w:sz w:val="24"/>
          <w:szCs w:val="24"/>
        </w:rPr>
        <w:t xml:space="preserve">Revised the </w:t>
      </w:r>
      <w:r w:rsidR="00662570">
        <w:rPr>
          <w:rFonts w:ascii="Arial" w:hAnsi="Arial" w:cs="Arial"/>
          <w:sz w:val="24"/>
          <w:szCs w:val="24"/>
        </w:rPr>
        <w:t>District’ Olmstead Initiative, “DC – One Community for All”</w:t>
      </w:r>
      <w:r>
        <w:rPr>
          <w:rFonts w:ascii="Arial" w:hAnsi="Arial" w:cs="Arial"/>
          <w:sz w:val="24"/>
          <w:szCs w:val="24"/>
        </w:rPr>
        <w:t xml:space="preserve"> with input from all 9 participating Agencies. Two community stakeholder meetings have been scheduled (the first held on 4/25) with a second scheduled for 4/29. </w:t>
      </w:r>
    </w:p>
    <w:p w:rsidR="00E23AB8" w:rsidRDefault="005232EC" w:rsidP="006A6787">
      <w:pPr>
        <w:numPr>
          <w:ilvl w:val="0"/>
          <w:numId w:val="3"/>
        </w:numPr>
        <w:spacing w:after="0" w:line="480" w:lineRule="auto"/>
        <w:rPr>
          <w:rFonts w:ascii="Arial" w:hAnsi="Arial" w:cs="Arial"/>
          <w:sz w:val="24"/>
          <w:szCs w:val="24"/>
        </w:rPr>
      </w:pPr>
      <w:r w:rsidRPr="00E23AB8">
        <w:rPr>
          <w:rFonts w:ascii="Arial" w:hAnsi="Arial" w:cs="Arial"/>
          <w:sz w:val="24"/>
          <w:szCs w:val="24"/>
        </w:rPr>
        <w:t>Developed 16 Reasonable Accommodation plans</w:t>
      </w:r>
      <w:r w:rsidR="00E23AB8" w:rsidRPr="00E23AB8">
        <w:rPr>
          <w:rFonts w:ascii="Arial" w:hAnsi="Arial" w:cs="Arial"/>
          <w:sz w:val="24"/>
          <w:szCs w:val="24"/>
        </w:rPr>
        <w:t xml:space="preserve"> (55% of Goal)</w:t>
      </w:r>
      <w:r w:rsidRPr="00E23AB8">
        <w:rPr>
          <w:rFonts w:ascii="Arial" w:hAnsi="Arial" w:cs="Arial"/>
          <w:sz w:val="24"/>
          <w:szCs w:val="24"/>
        </w:rPr>
        <w:t xml:space="preserve"> for District </w:t>
      </w:r>
      <w:r w:rsidR="00E23AB8" w:rsidRPr="00E23AB8">
        <w:rPr>
          <w:rFonts w:ascii="Arial" w:hAnsi="Arial" w:cs="Arial"/>
          <w:sz w:val="24"/>
          <w:szCs w:val="24"/>
        </w:rPr>
        <w:t>Government Employees with disabilities to ensure a productive work experience</w:t>
      </w:r>
    </w:p>
    <w:p w:rsidR="00662570" w:rsidRPr="00E23AB8" w:rsidRDefault="00662570" w:rsidP="00E23AB8">
      <w:pPr>
        <w:spacing w:after="0" w:line="480" w:lineRule="auto"/>
        <w:ind w:left="720"/>
        <w:rPr>
          <w:rFonts w:ascii="Arial" w:hAnsi="Arial" w:cs="Arial"/>
          <w:sz w:val="24"/>
          <w:szCs w:val="24"/>
        </w:rPr>
      </w:pPr>
      <w:r w:rsidRPr="00E23AB8">
        <w:rPr>
          <w:rFonts w:ascii="Arial" w:hAnsi="Arial" w:cs="Arial"/>
          <w:sz w:val="24"/>
          <w:szCs w:val="24"/>
        </w:rPr>
        <w:t xml:space="preserve"> </w:t>
      </w:r>
    </w:p>
    <w:p w:rsidR="00662570" w:rsidRPr="00BF3B28" w:rsidRDefault="00662570" w:rsidP="006A6787">
      <w:pPr>
        <w:spacing w:after="0" w:line="480" w:lineRule="auto"/>
        <w:rPr>
          <w:rFonts w:ascii="Arial" w:hAnsi="Arial" w:cs="Arial"/>
          <w:iCs/>
          <w:sz w:val="24"/>
          <w:szCs w:val="24"/>
        </w:rPr>
      </w:pPr>
      <w:r w:rsidRPr="00BF3B28">
        <w:rPr>
          <w:rFonts w:ascii="Arial" w:hAnsi="Arial" w:cs="Arial"/>
          <w:iCs/>
          <w:sz w:val="24"/>
          <w:szCs w:val="24"/>
        </w:rPr>
        <w:t xml:space="preserve">ODR continues to work collaboratively with </w:t>
      </w:r>
      <w:r w:rsidR="000E3C87">
        <w:rPr>
          <w:rFonts w:ascii="Arial" w:hAnsi="Arial" w:cs="Arial"/>
          <w:iCs/>
          <w:sz w:val="24"/>
          <w:szCs w:val="24"/>
        </w:rPr>
        <w:t xml:space="preserve">the Department of Parks and Recreation and the </w:t>
      </w:r>
      <w:r w:rsidRPr="00BF3B28">
        <w:rPr>
          <w:rFonts w:ascii="Arial" w:hAnsi="Arial" w:cs="Arial"/>
          <w:iCs/>
          <w:sz w:val="24"/>
          <w:szCs w:val="24"/>
        </w:rPr>
        <w:t>D</w:t>
      </w:r>
      <w:r w:rsidR="000E3C87">
        <w:rPr>
          <w:rFonts w:ascii="Arial" w:hAnsi="Arial" w:cs="Arial"/>
          <w:iCs/>
          <w:sz w:val="24"/>
          <w:szCs w:val="24"/>
        </w:rPr>
        <w:t xml:space="preserve">epartment of General Services to </w:t>
      </w:r>
      <w:r w:rsidRPr="00BF3B28">
        <w:rPr>
          <w:rFonts w:ascii="Arial" w:hAnsi="Arial" w:cs="Arial"/>
          <w:iCs/>
          <w:sz w:val="24"/>
          <w:szCs w:val="24"/>
        </w:rPr>
        <w:t>ensure that</w:t>
      </w:r>
      <w:r w:rsidR="000E3C87">
        <w:rPr>
          <w:rFonts w:ascii="Arial" w:hAnsi="Arial" w:cs="Arial"/>
          <w:iCs/>
          <w:sz w:val="24"/>
          <w:szCs w:val="24"/>
        </w:rPr>
        <w:t xml:space="preserve"> for the FY ’13 Summer season, all District operated indoor and outdoor pools are accessible to people with disabilities in compliance with </w:t>
      </w:r>
      <w:r w:rsidR="00874016">
        <w:rPr>
          <w:rFonts w:ascii="Arial" w:hAnsi="Arial" w:cs="Arial"/>
          <w:iCs/>
          <w:sz w:val="24"/>
          <w:szCs w:val="24"/>
        </w:rPr>
        <w:t>the recently implement</w:t>
      </w:r>
      <w:r w:rsidR="00C6420A">
        <w:rPr>
          <w:rFonts w:ascii="Arial" w:hAnsi="Arial" w:cs="Arial"/>
          <w:iCs/>
          <w:sz w:val="24"/>
          <w:szCs w:val="24"/>
        </w:rPr>
        <w:t>ed</w:t>
      </w:r>
      <w:r w:rsidR="00874016">
        <w:rPr>
          <w:rFonts w:ascii="Arial" w:hAnsi="Arial" w:cs="Arial"/>
          <w:iCs/>
          <w:sz w:val="24"/>
          <w:szCs w:val="24"/>
        </w:rPr>
        <w:t xml:space="preserve"> Department of Justice ADA guidelines for accessible swimming and wading pools.  </w:t>
      </w:r>
      <w:r w:rsidRPr="00BF3B28">
        <w:rPr>
          <w:rFonts w:ascii="Arial" w:hAnsi="Arial" w:cs="Arial"/>
          <w:iCs/>
          <w:sz w:val="24"/>
          <w:szCs w:val="24"/>
        </w:rPr>
        <w:t xml:space="preserve"> </w:t>
      </w:r>
    </w:p>
    <w:p w:rsidR="00662570" w:rsidRDefault="00662570" w:rsidP="00B05AD5">
      <w:pPr>
        <w:spacing w:after="0" w:line="480" w:lineRule="auto"/>
        <w:ind w:left="360"/>
        <w:rPr>
          <w:rFonts w:ascii="Arial" w:hAnsi="Arial" w:cs="Arial"/>
          <w:sz w:val="24"/>
          <w:szCs w:val="24"/>
        </w:rPr>
      </w:pPr>
    </w:p>
    <w:p w:rsidR="00662570" w:rsidRPr="00BF3B28" w:rsidRDefault="00662570" w:rsidP="00B05AD5">
      <w:pPr>
        <w:spacing w:after="0" w:line="480" w:lineRule="auto"/>
        <w:ind w:left="360"/>
        <w:rPr>
          <w:rFonts w:ascii="Arial" w:hAnsi="Arial" w:cs="Arial"/>
          <w:sz w:val="24"/>
          <w:szCs w:val="24"/>
        </w:rPr>
      </w:pPr>
      <w:r>
        <w:rPr>
          <w:rFonts w:ascii="Arial" w:hAnsi="Arial" w:cs="Arial"/>
          <w:sz w:val="24"/>
          <w:szCs w:val="24"/>
        </w:rPr>
        <w:t>In FY ’1</w:t>
      </w:r>
      <w:r w:rsidR="005421A4">
        <w:rPr>
          <w:rFonts w:ascii="Arial" w:hAnsi="Arial" w:cs="Arial"/>
          <w:sz w:val="24"/>
          <w:szCs w:val="24"/>
        </w:rPr>
        <w:t>4</w:t>
      </w:r>
      <w:r>
        <w:rPr>
          <w:rFonts w:ascii="Arial" w:hAnsi="Arial" w:cs="Arial"/>
          <w:sz w:val="24"/>
          <w:szCs w:val="24"/>
        </w:rPr>
        <w:t xml:space="preserve"> </w:t>
      </w:r>
      <w:r w:rsidR="005421A4">
        <w:rPr>
          <w:rFonts w:ascii="Arial" w:hAnsi="Arial" w:cs="Arial"/>
          <w:sz w:val="24"/>
          <w:szCs w:val="24"/>
        </w:rPr>
        <w:t xml:space="preserve">approximately $700,000 </w:t>
      </w:r>
      <w:r>
        <w:rPr>
          <w:rFonts w:ascii="Arial" w:hAnsi="Arial" w:cs="Arial"/>
          <w:sz w:val="24"/>
          <w:szCs w:val="24"/>
        </w:rPr>
        <w:t xml:space="preserve">will be invested in ADA Compliance projects with a priority focus on parks and recreation facilities operated by the DC Department of Parks and Recreation. </w:t>
      </w:r>
    </w:p>
    <w:p w:rsidR="00662570" w:rsidRPr="00BF3B28" w:rsidRDefault="00662570" w:rsidP="006A6787">
      <w:pPr>
        <w:spacing w:after="0" w:line="480" w:lineRule="auto"/>
        <w:rPr>
          <w:rFonts w:ascii="Arial" w:hAnsi="Arial" w:cs="Arial"/>
          <w:b/>
          <w:color w:val="FF0000"/>
          <w:sz w:val="24"/>
          <w:szCs w:val="24"/>
        </w:rPr>
      </w:pPr>
      <w:r w:rsidRPr="00BF3B28">
        <w:rPr>
          <w:rFonts w:ascii="Arial" w:hAnsi="Arial" w:cs="Arial"/>
          <w:b/>
          <w:color w:val="FF0000"/>
          <w:sz w:val="24"/>
          <w:szCs w:val="24"/>
        </w:rPr>
        <w:t xml:space="preserve"> </w:t>
      </w:r>
    </w:p>
    <w:p w:rsidR="00662570" w:rsidRPr="00BF3B28" w:rsidRDefault="00662570" w:rsidP="002C671D">
      <w:pPr>
        <w:spacing w:after="0" w:line="480" w:lineRule="auto"/>
        <w:rPr>
          <w:rFonts w:ascii="Arial" w:hAnsi="Arial" w:cs="Arial"/>
          <w:sz w:val="24"/>
          <w:szCs w:val="24"/>
        </w:rPr>
      </w:pPr>
      <w:r w:rsidRPr="00BF3B28">
        <w:rPr>
          <w:rFonts w:ascii="Arial" w:hAnsi="Arial" w:cs="Arial"/>
          <w:sz w:val="24"/>
          <w:szCs w:val="24"/>
        </w:rPr>
        <w:t xml:space="preserve">In closing, thank you for the opportunity to </w:t>
      </w:r>
      <w:r w:rsidR="00B6461B">
        <w:rPr>
          <w:rFonts w:ascii="Arial" w:hAnsi="Arial" w:cs="Arial"/>
          <w:sz w:val="24"/>
          <w:szCs w:val="24"/>
        </w:rPr>
        <w:t xml:space="preserve">appear </w:t>
      </w:r>
      <w:r w:rsidRPr="00BF3B28">
        <w:rPr>
          <w:rFonts w:ascii="Arial" w:hAnsi="Arial" w:cs="Arial"/>
          <w:sz w:val="24"/>
          <w:szCs w:val="24"/>
        </w:rPr>
        <w:t xml:space="preserve">before you today and I am happy to discuss this testimony. </w:t>
      </w:r>
    </w:p>
    <w:sectPr w:rsidR="00662570" w:rsidRPr="00BF3B28" w:rsidSect="00B7571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820" w:rsidRDefault="006B0820">
      <w:r>
        <w:separator/>
      </w:r>
    </w:p>
  </w:endnote>
  <w:endnote w:type="continuationSeparator" w:id="0">
    <w:p w:rsidR="006B0820" w:rsidRDefault="006B08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70" w:rsidRDefault="005E0742" w:rsidP="002821E1">
    <w:pPr>
      <w:pStyle w:val="Footer"/>
      <w:framePr w:wrap="around" w:vAnchor="text" w:hAnchor="margin" w:xAlign="right" w:y="1"/>
      <w:rPr>
        <w:rStyle w:val="PageNumber"/>
      </w:rPr>
    </w:pPr>
    <w:r>
      <w:rPr>
        <w:rStyle w:val="PageNumber"/>
      </w:rPr>
      <w:fldChar w:fldCharType="begin"/>
    </w:r>
    <w:r w:rsidR="00662570">
      <w:rPr>
        <w:rStyle w:val="PageNumber"/>
      </w:rPr>
      <w:instrText xml:space="preserve">PAGE  </w:instrText>
    </w:r>
    <w:r>
      <w:rPr>
        <w:rStyle w:val="PageNumber"/>
      </w:rPr>
      <w:fldChar w:fldCharType="end"/>
    </w:r>
  </w:p>
  <w:p w:rsidR="00662570" w:rsidRDefault="00662570" w:rsidP="00474F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70" w:rsidRDefault="005E0742" w:rsidP="002821E1">
    <w:pPr>
      <w:pStyle w:val="Footer"/>
      <w:framePr w:wrap="around" w:vAnchor="text" w:hAnchor="margin" w:xAlign="right" w:y="1"/>
      <w:rPr>
        <w:rStyle w:val="PageNumber"/>
      </w:rPr>
    </w:pPr>
    <w:r>
      <w:rPr>
        <w:rStyle w:val="PageNumber"/>
      </w:rPr>
      <w:fldChar w:fldCharType="begin"/>
    </w:r>
    <w:r w:rsidR="00662570">
      <w:rPr>
        <w:rStyle w:val="PageNumber"/>
      </w:rPr>
      <w:instrText xml:space="preserve">PAGE  </w:instrText>
    </w:r>
    <w:r>
      <w:rPr>
        <w:rStyle w:val="PageNumber"/>
      </w:rPr>
      <w:fldChar w:fldCharType="separate"/>
    </w:r>
    <w:r w:rsidR="00C6420A">
      <w:rPr>
        <w:rStyle w:val="PageNumber"/>
        <w:noProof/>
      </w:rPr>
      <w:t>5</w:t>
    </w:r>
    <w:r>
      <w:rPr>
        <w:rStyle w:val="PageNumber"/>
      </w:rPr>
      <w:fldChar w:fldCharType="end"/>
    </w:r>
  </w:p>
  <w:p w:rsidR="00662570" w:rsidRDefault="00662570" w:rsidP="00474F4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820" w:rsidRDefault="006B0820">
      <w:r>
        <w:separator/>
      </w:r>
    </w:p>
  </w:footnote>
  <w:footnote w:type="continuationSeparator" w:id="0">
    <w:p w:rsidR="006B0820" w:rsidRDefault="006B08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50FD"/>
    <w:multiLevelType w:val="hybridMultilevel"/>
    <w:tmpl w:val="706E87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317030"/>
    <w:multiLevelType w:val="hybridMultilevel"/>
    <w:tmpl w:val="80A0E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234785"/>
    <w:multiLevelType w:val="hybridMultilevel"/>
    <w:tmpl w:val="10EEE4C8"/>
    <w:lvl w:ilvl="0" w:tplc="4222A8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5038B8"/>
    <w:multiLevelType w:val="hybridMultilevel"/>
    <w:tmpl w:val="61569E04"/>
    <w:lvl w:ilvl="0" w:tplc="4222A8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115E63"/>
    <w:multiLevelType w:val="hybridMultilevel"/>
    <w:tmpl w:val="756AD4C8"/>
    <w:lvl w:ilvl="0" w:tplc="4222A8B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5D49"/>
    <w:rsid w:val="00010D3B"/>
    <w:rsid w:val="00032134"/>
    <w:rsid w:val="000E3C87"/>
    <w:rsid w:val="00127C26"/>
    <w:rsid w:val="001D1758"/>
    <w:rsid w:val="001E6812"/>
    <w:rsid w:val="00215D49"/>
    <w:rsid w:val="002215E8"/>
    <w:rsid w:val="002300C2"/>
    <w:rsid w:val="00242A28"/>
    <w:rsid w:val="00247491"/>
    <w:rsid w:val="0028129A"/>
    <w:rsid w:val="002821E1"/>
    <w:rsid w:val="002C671D"/>
    <w:rsid w:val="00346802"/>
    <w:rsid w:val="003D54C5"/>
    <w:rsid w:val="003F1A67"/>
    <w:rsid w:val="0047151A"/>
    <w:rsid w:val="00474F44"/>
    <w:rsid w:val="00475E49"/>
    <w:rsid w:val="004E4BE4"/>
    <w:rsid w:val="00507206"/>
    <w:rsid w:val="005232EC"/>
    <w:rsid w:val="005421A4"/>
    <w:rsid w:val="00542658"/>
    <w:rsid w:val="00556276"/>
    <w:rsid w:val="005907AF"/>
    <w:rsid w:val="005918E2"/>
    <w:rsid w:val="00592068"/>
    <w:rsid w:val="005A6B0F"/>
    <w:rsid w:val="005E0134"/>
    <w:rsid w:val="005E0742"/>
    <w:rsid w:val="005F18CC"/>
    <w:rsid w:val="00636379"/>
    <w:rsid w:val="00662570"/>
    <w:rsid w:val="006A6787"/>
    <w:rsid w:val="006A7C62"/>
    <w:rsid w:val="006B0820"/>
    <w:rsid w:val="006E4228"/>
    <w:rsid w:val="006F2C9F"/>
    <w:rsid w:val="006F6705"/>
    <w:rsid w:val="00733CDE"/>
    <w:rsid w:val="0077411D"/>
    <w:rsid w:val="007D2132"/>
    <w:rsid w:val="00801CED"/>
    <w:rsid w:val="00874016"/>
    <w:rsid w:val="00891F25"/>
    <w:rsid w:val="00955262"/>
    <w:rsid w:val="00977CDA"/>
    <w:rsid w:val="009C5232"/>
    <w:rsid w:val="00A02687"/>
    <w:rsid w:val="00A328BF"/>
    <w:rsid w:val="00A518B9"/>
    <w:rsid w:val="00B01C0E"/>
    <w:rsid w:val="00B05AD5"/>
    <w:rsid w:val="00B10D6B"/>
    <w:rsid w:val="00B6461B"/>
    <w:rsid w:val="00B75716"/>
    <w:rsid w:val="00BF3B28"/>
    <w:rsid w:val="00C20A9C"/>
    <w:rsid w:val="00C45C60"/>
    <w:rsid w:val="00C54115"/>
    <w:rsid w:val="00C55558"/>
    <w:rsid w:val="00C6420A"/>
    <w:rsid w:val="00CD4B6E"/>
    <w:rsid w:val="00CE4BBC"/>
    <w:rsid w:val="00CF3049"/>
    <w:rsid w:val="00D30B3B"/>
    <w:rsid w:val="00D61D0C"/>
    <w:rsid w:val="00D93C47"/>
    <w:rsid w:val="00DF1825"/>
    <w:rsid w:val="00E03A05"/>
    <w:rsid w:val="00E22CC4"/>
    <w:rsid w:val="00E23AB8"/>
    <w:rsid w:val="00E2602D"/>
    <w:rsid w:val="00E304E4"/>
    <w:rsid w:val="00EA79FE"/>
    <w:rsid w:val="00ED436C"/>
    <w:rsid w:val="00F67865"/>
    <w:rsid w:val="00FD0820"/>
    <w:rsid w:val="00FE0757"/>
    <w:rsid w:val="00FE1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7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3C47"/>
    <w:pPr>
      <w:ind w:left="720"/>
      <w:contextualSpacing/>
    </w:pPr>
  </w:style>
  <w:style w:type="paragraph" w:styleId="BalloonText">
    <w:name w:val="Balloon Text"/>
    <w:basedOn w:val="Normal"/>
    <w:link w:val="BalloonTextChar"/>
    <w:uiPriority w:val="99"/>
    <w:semiHidden/>
    <w:rsid w:val="00A518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658"/>
    <w:rPr>
      <w:rFonts w:ascii="Times New Roman" w:hAnsi="Times New Roman" w:cs="Times New Roman"/>
      <w:sz w:val="2"/>
    </w:rPr>
  </w:style>
  <w:style w:type="paragraph" w:customStyle="1" w:styleId="msolistparagraph0">
    <w:name w:val="msolistparagraph"/>
    <w:basedOn w:val="Normal"/>
    <w:uiPriority w:val="99"/>
    <w:rsid w:val="006A6787"/>
    <w:pPr>
      <w:spacing w:after="0" w:line="240" w:lineRule="auto"/>
      <w:ind w:left="720"/>
    </w:pPr>
    <w:rPr>
      <w:rFonts w:ascii="Times New Roman" w:hAnsi="Times New Roman"/>
      <w:sz w:val="24"/>
      <w:szCs w:val="24"/>
    </w:rPr>
  </w:style>
  <w:style w:type="character" w:styleId="Emphasis">
    <w:name w:val="Emphasis"/>
    <w:basedOn w:val="DefaultParagraphFont"/>
    <w:uiPriority w:val="99"/>
    <w:qFormat/>
    <w:locked/>
    <w:rsid w:val="006A6787"/>
    <w:rPr>
      <w:rFonts w:cs="Times New Roman"/>
      <w:i/>
      <w:iCs/>
    </w:rPr>
  </w:style>
  <w:style w:type="paragraph" w:styleId="Footer">
    <w:name w:val="footer"/>
    <w:basedOn w:val="Normal"/>
    <w:link w:val="FooterChar"/>
    <w:uiPriority w:val="99"/>
    <w:rsid w:val="00474F44"/>
    <w:pPr>
      <w:tabs>
        <w:tab w:val="center" w:pos="4320"/>
        <w:tab w:val="right" w:pos="8640"/>
      </w:tabs>
    </w:pPr>
  </w:style>
  <w:style w:type="character" w:customStyle="1" w:styleId="FooterChar">
    <w:name w:val="Footer Char"/>
    <w:basedOn w:val="DefaultParagraphFont"/>
    <w:link w:val="Footer"/>
    <w:uiPriority w:val="99"/>
    <w:semiHidden/>
    <w:locked/>
    <w:rsid w:val="00542658"/>
    <w:rPr>
      <w:rFonts w:cs="Times New Roman"/>
    </w:rPr>
  </w:style>
  <w:style w:type="character" w:styleId="PageNumber">
    <w:name w:val="page number"/>
    <w:basedOn w:val="DefaultParagraphFont"/>
    <w:uiPriority w:val="99"/>
    <w:rsid w:val="00474F44"/>
    <w:rPr>
      <w:rFonts w:cs="Times New Roman"/>
    </w:rPr>
  </w:style>
  <w:style w:type="paragraph" w:styleId="Header">
    <w:name w:val="header"/>
    <w:basedOn w:val="Normal"/>
    <w:link w:val="HeaderChar"/>
    <w:uiPriority w:val="99"/>
    <w:rsid w:val="0003213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3213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1605764">
      <w:bodyDiv w:val="1"/>
      <w:marLeft w:val="0"/>
      <w:marRight w:val="0"/>
      <w:marTop w:val="0"/>
      <w:marBottom w:val="0"/>
      <w:divBdr>
        <w:top w:val="none" w:sz="0" w:space="0" w:color="auto"/>
        <w:left w:val="none" w:sz="0" w:space="0" w:color="auto"/>
        <w:bottom w:val="none" w:sz="0" w:space="0" w:color="auto"/>
        <w:right w:val="none" w:sz="0" w:space="0" w:color="auto"/>
      </w:divBdr>
      <w:divsChild>
        <w:div w:id="1158309399">
          <w:marLeft w:val="0"/>
          <w:marRight w:val="0"/>
          <w:marTop w:val="0"/>
          <w:marBottom w:val="0"/>
          <w:divBdr>
            <w:top w:val="none" w:sz="0" w:space="0" w:color="auto"/>
            <w:left w:val="none" w:sz="0" w:space="0" w:color="auto"/>
            <w:bottom w:val="none" w:sz="0" w:space="0" w:color="auto"/>
            <w:right w:val="none" w:sz="0" w:space="0" w:color="auto"/>
          </w:divBdr>
        </w:div>
      </w:divsChild>
    </w:div>
    <w:div w:id="13108673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852</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Testimony of Derek K</vt:lpstr>
    </vt:vector>
  </TitlesOfParts>
  <Company>DC Government</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Testimony of Derek K</dc:title>
  <dc:creator>Owner</dc:creator>
  <cp:lastModifiedBy>Owner</cp:lastModifiedBy>
  <cp:revision>2</cp:revision>
  <cp:lastPrinted>2012-04-18T20:57:00Z</cp:lastPrinted>
  <dcterms:created xsi:type="dcterms:W3CDTF">2013-04-28T18:07:00Z</dcterms:created>
  <dcterms:modified xsi:type="dcterms:W3CDTF">2013-04-28T18:07:00Z</dcterms:modified>
</cp:coreProperties>
</file>