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97" w:rsidRPr="00FF15C2" w:rsidRDefault="005E0597" w:rsidP="005E0597">
      <w:pPr>
        <w:pStyle w:val="Title"/>
        <w:outlineLvl w:val="0"/>
        <w:rPr>
          <w:rFonts w:ascii="Arial" w:hAnsi="Arial" w:cs="Arial"/>
          <w:szCs w:val="24"/>
        </w:rPr>
      </w:pPr>
      <w:r w:rsidRPr="00FF15C2">
        <w:rPr>
          <w:rFonts w:ascii="Arial" w:hAnsi="Arial" w:cs="Arial"/>
          <w:szCs w:val="24"/>
        </w:rPr>
        <w:t xml:space="preserve">GOVERNMENT OF THE </w:t>
      </w:r>
      <w:smartTag w:uri="urn:schemas-microsoft-com:office:smarttags" w:element="State">
        <w:smartTag w:uri="urn:schemas-microsoft-com:office:smarttags" w:element="place">
          <w:r w:rsidRPr="00FF15C2">
            <w:rPr>
              <w:rFonts w:ascii="Arial" w:hAnsi="Arial" w:cs="Arial"/>
              <w:szCs w:val="24"/>
            </w:rPr>
            <w:t>DISTRICT OF COLUMBIA</w:t>
          </w:r>
        </w:smartTag>
      </w:smartTag>
    </w:p>
    <w:p w:rsidR="005E0597" w:rsidRDefault="005E0597" w:rsidP="005E0597">
      <w:pPr>
        <w:rPr>
          <w:b/>
          <w:bCs/>
        </w:rPr>
      </w:pPr>
    </w:p>
    <w:p w:rsidR="005E0597" w:rsidRDefault="005E0597" w:rsidP="005E0597">
      <w:pPr>
        <w:ind w:left="-540"/>
        <w:jc w:val="center"/>
      </w:pPr>
      <w:r>
        <w:rPr>
          <w:noProof/>
        </w:rPr>
        <w:drawing>
          <wp:inline distT="0" distB="0" distL="0" distR="0" wp14:anchorId="5149900A" wp14:editId="0E27AE7F">
            <wp:extent cx="1323975" cy="628650"/>
            <wp:effectExtent l="0" t="0" r="9525" b="0"/>
            <wp:docPr id="1" name="Picture 1" descr="2008_OD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_OD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97" w:rsidRDefault="005E0597" w:rsidP="005E0597">
      <w:pPr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Disability Rights</w:t>
      </w:r>
    </w:p>
    <w:p w:rsidR="005D6C1E" w:rsidRPr="0053364C" w:rsidRDefault="004A63E4" w:rsidP="005E0597">
      <w:pPr>
        <w:shd w:val="clear" w:color="auto" w:fill="FFFFFF"/>
        <w:spacing w:before="240" w:after="120" w:line="240" w:lineRule="auto"/>
        <w:ind w:left="2160"/>
        <w:outlineLvl w:val="0"/>
        <w:rPr>
          <w:rFonts w:ascii="Arial" w:eastAsia="Times New Roman" w:hAnsi="Arial" w:cs="Arial"/>
          <w:b/>
          <w:bCs/>
          <w:color w:val="325A7D"/>
          <w:kern w:val="36"/>
          <w:sz w:val="24"/>
          <w:szCs w:val="24"/>
        </w:rPr>
      </w:pPr>
      <w:r w:rsidRPr="0053364C">
        <w:rPr>
          <w:rFonts w:ascii="Arial" w:eastAsia="Times New Roman" w:hAnsi="Arial" w:cs="Arial"/>
          <w:b/>
          <w:bCs/>
          <w:color w:val="325A7D"/>
          <w:kern w:val="36"/>
          <w:sz w:val="24"/>
          <w:szCs w:val="24"/>
        </w:rPr>
        <w:t xml:space="preserve"> </w:t>
      </w:r>
      <w:r w:rsidR="00810D11" w:rsidRPr="0053364C">
        <w:rPr>
          <w:rFonts w:ascii="Arial" w:eastAsia="Times New Roman" w:hAnsi="Arial" w:cs="Arial"/>
          <w:b/>
          <w:bCs/>
          <w:color w:val="325A7D"/>
          <w:kern w:val="36"/>
          <w:sz w:val="24"/>
          <w:szCs w:val="24"/>
        </w:rPr>
        <w:t>Video Re</w:t>
      </w:r>
      <w:r w:rsidR="005D6C1E" w:rsidRPr="0053364C">
        <w:rPr>
          <w:rFonts w:ascii="Arial" w:eastAsia="Times New Roman" w:hAnsi="Arial" w:cs="Arial"/>
          <w:b/>
          <w:bCs/>
          <w:color w:val="325A7D"/>
          <w:kern w:val="36"/>
          <w:sz w:val="24"/>
          <w:szCs w:val="24"/>
        </w:rPr>
        <w:t>mote</w:t>
      </w:r>
      <w:r w:rsidR="00810D11" w:rsidRPr="0053364C">
        <w:rPr>
          <w:rFonts w:ascii="Arial" w:eastAsia="Times New Roman" w:hAnsi="Arial" w:cs="Arial"/>
          <w:b/>
          <w:bCs/>
          <w:color w:val="325A7D"/>
          <w:kern w:val="36"/>
          <w:sz w:val="24"/>
          <w:szCs w:val="24"/>
        </w:rPr>
        <w:t xml:space="preserve"> Interpreting (VRI) Services </w:t>
      </w:r>
    </w:p>
    <w:p w:rsidR="005D6C1E" w:rsidRPr="0053364C" w:rsidRDefault="005D6C1E" w:rsidP="005D6C1E">
      <w:pPr>
        <w:shd w:val="clear" w:color="auto" w:fill="FFFFFF"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325A7D"/>
          <w:kern w:val="36"/>
          <w:sz w:val="24"/>
          <w:szCs w:val="24"/>
        </w:rPr>
      </w:pPr>
      <w:r w:rsidRPr="0053364C">
        <w:rPr>
          <w:rFonts w:ascii="Arial" w:eastAsia="Times New Roman" w:hAnsi="Arial" w:cs="Arial"/>
          <w:b/>
          <w:bCs/>
          <w:color w:val="325A7D"/>
          <w:kern w:val="36"/>
          <w:sz w:val="24"/>
          <w:szCs w:val="24"/>
        </w:rPr>
        <w:t>Q. What is Video Remote Interpreting (VRI)?</w:t>
      </w:r>
    </w:p>
    <w:p w:rsidR="005D6C1E" w:rsidRPr="0053364C" w:rsidRDefault="005D6C1E" w:rsidP="005D6C1E">
      <w:pPr>
        <w:pStyle w:val="NormalWeb"/>
        <w:rPr>
          <w:rFonts w:ascii="Arial" w:hAnsi="Arial" w:cs="Arial"/>
          <w:color w:val="333333"/>
        </w:rPr>
      </w:pPr>
      <w:r w:rsidRPr="0053364C">
        <w:rPr>
          <w:rFonts w:ascii="Arial" w:hAnsi="Arial" w:cs="Arial"/>
        </w:rPr>
        <w:t xml:space="preserve">A. </w:t>
      </w:r>
      <w:r w:rsidRPr="0053364C">
        <w:rPr>
          <w:rFonts w:ascii="Arial" w:hAnsi="Arial" w:cs="Arial"/>
          <w:color w:val="333333"/>
        </w:rPr>
        <w:t xml:space="preserve">VRI is the use of a computer, webcam and </w:t>
      </w:r>
      <w:r w:rsidRPr="0053364C">
        <w:rPr>
          <w:rFonts w:ascii="Arial" w:hAnsi="Arial" w:cs="Arial"/>
          <w:lang w:val="en"/>
        </w:rPr>
        <w:t>a high speed Internet</w:t>
      </w:r>
      <w:r w:rsidRPr="0053364C">
        <w:rPr>
          <w:rFonts w:ascii="Arial" w:hAnsi="Arial" w:cs="Arial"/>
          <w:color w:val="333333"/>
        </w:rPr>
        <w:t xml:space="preserve"> broadband connection to access a qualified American Sign Language (ASL) interpreter online.  </w:t>
      </w:r>
    </w:p>
    <w:p w:rsidR="005D6C1E" w:rsidRPr="0053364C" w:rsidRDefault="005D6C1E" w:rsidP="005D6C1E">
      <w:pPr>
        <w:shd w:val="clear" w:color="auto" w:fill="FFFFFF"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325A7D"/>
          <w:kern w:val="36"/>
          <w:sz w:val="24"/>
          <w:szCs w:val="24"/>
        </w:rPr>
      </w:pPr>
      <w:r w:rsidRPr="0053364C">
        <w:rPr>
          <w:rFonts w:ascii="Arial" w:eastAsia="Times New Roman" w:hAnsi="Arial" w:cs="Arial"/>
          <w:b/>
          <w:bCs/>
          <w:color w:val="325A7D"/>
          <w:kern w:val="36"/>
          <w:sz w:val="24"/>
          <w:szCs w:val="24"/>
        </w:rPr>
        <w:t xml:space="preserve">Q. When </w:t>
      </w:r>
      <w:r w:rsidR="00211A1E">
        <w:rPr>
          <w:rFonts w:ascii="Arial" w:eastAsia="Times New Roman" w:hAnsi="Arial" w:cs="Arial"/>
          <w:b/>
          <w:bCs/>
          <w:color w:val="325A7D"/>
          <w:kern w:val="36"/>
          <w:sz w:val="24"/>
          <w:szCs w:val="24"/>
        </w:rPr>
        <w:t>sh</w:t>
      </w:r>
      <w:r w:rsidRPr="0053364C">
        <w:rPr>
          <w:rFonts w:ascii="Arial" w:eastAsia="Times New Roman" w:hAnsi="Arial" w:cs="Arial"/>
          <w:b/>
          <w:bCs/>
          <w:color w:val="325A7D"/>
          <w:kern w:val="36"/>
          <w:sz w:val="24"/>
          <w:szCs w:val="24"/>
        </w:rPr>
        <w:t xml:space="preserve">ould a District Agency </w:t>
      </w:r>
      <w:r w:rsidR="00A531BF" w:rsidRPr="0053364C">
        <w:rPr>
          <w:rFonts w:ascii="Arial" w:eastAsia="Times New Roman" w:hAnsi="Arial" w:cs="Arial"/>
          <w:b/>
          <w:bCs/>
          <w:color w:val="325A7D"/>
          <w:kern w:val="36"/>
          <w:sz w:val="24"/>
          <w:szCs w:val="24"/>
        </w:rPr>
        <w:t xml:space="preserve">use </w:t>
      </w:r>
      <w:r w:rsidRPr="0053364C">
        <w:rPr>
          <w:rFonts w:ascii="Arial" w:eastAsia="Times New Roman" w:hAnsi="Arial" w:cs="Arial"/>
          <w:b/>
          <w:bCs/>
          <w:color w:val="325A7D"/>
          <w:kern w:val="36"/>
          <w:sz w:val="24"/>
          <w:szCs w:val="24"/>
        </w:rPr>
        <w:t>VRI Services?</w:t>
      </w:r>
    </w:p>
    <w:p w:rsidR="005D6C1E" w:rsidRPr="0053364C" w:rsidRDefault="005D6C1E" w:rsidP="00511EE5">
      <w:pPr>
        <w:pStyle w:val="NormalWeb"/>
        <w:rPr>
          <w:rFonts w:ascii="Arial" w:hAnsi="Arial" w:cs="Arial"/>
          <w:color w:val="333333"/>
        </w:rPr>
      </w:pPr>
      <w:r w:rsidRPr="0053364C">
        <w:rPr>
          <w:rFonts w:ascii="Arial" w:hAnsi="Arial" w:cs="Arial"/>
        </w:rPr>
        <w:t xml:space="preserve"> A. In situations where D</w:t>
      </w:r>
      <w:r w:rsidR="005E0597">
        <w:rPr>
          <w:rFonts w:ascii="Arial" w:hAnsi="Arial" w:cs="Arial"/>
        </w:rPr>
        <w:t>istrict</w:t>
      </w:r>
      <w:r w:rsidRPr="0053364C">
        <w:rPr>
          <w:rFonts w:ascii="Arial" w:hAnsi="Arial" w:cs="Arial"/>
        </w:rPr>
        <w:t xml:space="preserve"> agencies have a need </w:t>
      </w:r>
      <w:r w:rsidRPr="0053364C">
        <w:rPr>
          <w:rFonts w:ascii="Arial" w:hAnsi="Arial" w:cs="Arial"/>
          <w:color w:val="333333"/>
        </w:rPr>
        <w:t>for short communications between deaf and hearing individuals,</w:t>
      </w:r>
      <w:r w:rsidRPr="0053364C">
        <w:rPr>
          <w:rFonts w:ascii="Arial" w:hAnsi="Arial" w:cs="Arial"/>
        </w:rPr>
        <w:t xml:space="preserve"> but an</w:t>
      </w:r>
      <w:r w:rsidR="00026768">
        <w:rPr>
          <w:rFonts w:ascii="Arial" w:hAnsi="Arial" w:cs="Arial"/>
          <w:color w:val="333333"/>
        </w:rPr>
        <w:t xml:space="preserve"> in-</w:t>
      </w:r>
      <w:r w:rsidRPr="0053364C">
        <w:rPr>
          <w:rFonts w:ascii="Arial" w:hAnsi="Arial" w:cs="Arial"/>
          <w:color w:val="333333"/>
        </w:rPr>
        <w:t>person sign language interpreter (SLI) is not available.</w:t>
      </w:r>
      <w:r w:rsidR="00A531BF" w:rsidRPr="0053364C">
        <w:rPr>
          <w:rFonts w:ascii="Arial" w:hAnsi="Arial" w:cs="Arial"/>
          <w:color w:val="333333"/>
        </w:rPr>
        <w:t xml:space="preserve"> VRI is perfect for last minute or emergency situations at District Agencies, such as walk-ins, interviews, or short meetings.</w:t>
      </w:r>
    </w:p>
    <w:p w:rsidR="00A531BF" w:rsidRPr="0053364C" w:rsidRDefault="00A531BF" w:rsidP="00511EE5">
      <w:pPr>
        <w:pStyle w:val="NormalWeb"/>
        <w:rPr>
          <w:rFonts w:ascii="Arial" w:hAnsi="Arial" w:cs="Arial"/>
          <w:color w:val="333333"/>
        </w:rPr>
      </w:pPr>
      <w:r w:rsidRPr="0053364C">
        <w:rPr>
          <w:rFonts w:ascii="Arial" w:hAnsi="Arial" w:cs="Arial"/>
          <w:b/>
          <w:bCs/>
          <w:color w:val="325A7D"/>
          <w:kern w:val="36"/>
        </w:rPr>
        <w:t>Q. Wh</w:t>
      </w:r>
      <w:r w:rsidR="00A13DA1" w:rsidRPr="0053364C">
        <w:rPr>
          <w:rFonts w:ascii="Arial" w:hAnsi="Arial" w:cs="Arial"/>
          <w:b/>
          <w:bCs/>
          <w:color w:val="325A7D"/>
          <w:kern w:val="36"/>
        </w:rPr>
        <w:t>ere</w:t>
      </w:r>
      <w:r w:rsidRPr="0053364C">
        <w:rPr>
          <w:rFonts w:ascii="Arial" w:hAnsi="Arial" w:cs="Arial"/>
          <w:b/>
          <w:bCs/>
          <w:color w:val="325A7D"/>
          <w:kern w:val="36"/>
        </w:rPr>
        <w:t xml:space="preserve"> </w:t>
      </w:r>
      <w:r w:rsidR="00A13DA1" w:rsidRPr="0053364C">
        <w:rPr>
          <w:rFonts w:ascii="Arial" w:hAnsi="Arial" w:cs="Arial"/>
          <w:b/>
          <w:bCs/>
          <w:color w:val="325A7D"/>
          <w:kern w:val="36"/>
        </w:rPr>
        <w:t>w</w:t>
      </w:r>
      <w:r w:rsidRPr="0053364C">
        <w:rPr>
          <w:rFonts w:ascii="Arial" w:hAnsi="Arial" w:cs="Arial"/>
          <w:b/>
          <w:bCs/>
          <w:color w:val="325A7D"/>
          <w:kern w:val="36"/>
        </w:rPr>
        <w:t>ould</w:t>
      </w:r>
      <w:r w:rsidR="00D924E0" w:rsidRPr="0053364C">
        <w:rPr>
          <w:rFonts w:ascii="Arial" w:hAnsi="Arial" w:cs="Arial"/>
          <w:b/>
          <w:bCs/>
          <w:color w:val="325A7D"/>
          <w:kern w:val="36"/>
        </w:rPr>
        <w:t xml:space="preserve"> a District Agency </w:t>
      </w:r>
      <w:r w:rsidR="00A13DA1" w:rsidRPr="0053364C">
        <w:rPr>
          <w:rFonts w:ascii="Arial" w:hAnsi="Arial" w:cs="Arial"/>
          <w:b/>
          <w:bCs/>
          <w:color w:val="325A7D"/>
          <w:kern w:val="36"/>
        </w:rPr>
        <w:t>get VRI Services?</w:t>
      </w:r>
      <w:r w:rsidR="00D924E0" w:rsidRPr="0053364C">
        <w:rPr>
          <w:rFonts w:ascii="Arial" w:hAnsi="Arial" w:cs="Arial"/>
          <w:b/>
          <w:bCs/>
          <w:color w:val="325A7D"/>
          <w:kern w:val="36"/>
        </w:rPr>
        <w:t xml:space="preserve"> </w:t>
      </w:r>
    </w:p>
    <w:p w:rsidR="00A531BF" w:rsidRPr="0053364C" w:rsidRDefault="00A13DA1" w:rsidP="00511EE5">
      <w:pPr>
        <w:pStyle w:val="NormalWeb"/>
        <w:rPr>
          <w:rFonts w:ascii="Arial" w:hAnsi="Arial" w:cs="Arial"/>
        </w:rPr>
      </w:pPr>
      <w:r w:rsidRPr="0053364C">
        <w:rPr>
          <w:rFonts w:ascii="Arial" w:hAnsi="Arial" w:cs="Arial"/>
        </w:rPr>
        <w:t xml:space="preserve">A.  The Office of Disability Rights (ODR) is able to provide </w:t>
      </w:r>
      <w:r w:rsidRPr="0053364C">
        <w:rPr>
          <w:rFonts w:ascii="Arial" w:hAnsi="Arial" w:cs="Arial"/>
          <w:color w:val="333333"/>
        </w:rPr>
        <w:t>Video Remote Interpreting (VRI) services at its VRI Center, located</w:t>
      </w:r>
      <w:r w:rsidRPr="0053364C">
        <w:rPr>
          <w:rFonts w:ascii="Arial" w:hAnsi="Arial" w:cs="Arial"/>
          <w:color w:val="000000"/>
        </w:rPr>
        <w:t xml:space="preserve"> at ODR’s location, Suite 729N, Judiciary Square.</w:t>
      </w:r>
    </w:p>
    <w:p w:rsidR="00A531BF" w:rsidRPr="0053364C" w:rsidRDefault="00A13DA1" w:rsidP="00511EE5">
      <w:pPr>
        <w:pStyle w:val="NormalWeb"/>
        <w:rPr>
          <w:rFonts w:ascii="Arial" w:hAnsi="Arial" w:cs="Arial"/>
        </w:rPr>
      </w:pPr>
      <w:r w:rsidRPr="0053364C">
        <w:rPr>
          <w:rFonts w:ascii="Arial" w:hAnsi="Arial" w:cs="Arial"/>
          <w:b/>
          <w:bCs/>
          <w:color w:val="325A7D"/>
          <w:kern w:val="36"/>
        </w:rPr>
        <w:t>Q. When are ODR’s VRI Services available?</w:t>
      </w:r>
    </w:p>
    <w:p w:rsidR="00A13DA1" w:rsidRPr="0053364C" w:rsidRDefault="00A13DA1" w:rsidP="00A13DA1">
      <w:pPr>
        <w:pStyle w:val="NormalWeb"/>
        <w:rPr>
          <w:rFonts w:ascii="Arial" w:hAnsi="Arial" w:cs="Arial"/>
          <w:color w:val="000000"/>
        </w:rPr>
      </w:pPr>
      <w:r w:rsidRPr="0053364C">
        <w:rPr>
          <w:rFonts w:ascii="Arial" w:hAnsi="Arial" w:cs="Arial"/>
        </w:rPr>
        <w:t>A.  ODR’s</w:t>
      </w:r>
      <w:r w:rsidRPr="0053364C">
        <w:rPr>
          <w:rFonts w:ascii="Arial" w:hAnsi="Arial" w:cs="Arial"/>
          <w:color w:val="000000"/>
        </w:rPr>
        <w:t xml:space="preserve"> VRI services are available during regular business hours for walk-ins, short meetings, interviews, discussions, lasting up to one (1) hour.</w:t>
      </w:r>
    </w:p>
    <w:p w:rsidR="00A531BF" w:rsidRPr="0053364C" w:rsidRDefault="00A13DA1" w:rsidP="00511EE5">
      <w:pPr>
        <w:pStyle w:val="NormalWeb"/>
        <w:rPr>
          <w:rFonts w:ascii="Arial" w:hAnsi="Arial" w:cs="Arial"/>
        </w:rPr>
      </w:pPr>
      <w:r w:rsidRPr="0053364C">
        <w:rPr>
          <w:rFonts w:ascii="Arial" w:hAnsi="Arial" w:cs="Arial"/>
          <w:b/>
          <w:bCs/>
          <w:color w:val="325A7D"/>
          <w:kern w:val="36"/>
        </w:rPr>
        <w:t>Q. Who can benefit from ODR’s VRI Services?</w:t>
      </w:r>
    </w:p>
    <w:p w:rsidR="00A13DA1" w:rsidRPr="0053364C" w:rsidRDefault="005D6C1E" w:rsidP="00A13DA1">
      <w:pPr>
        <w:pStyle w:val="NormalWeb"/>
        <w:rPr>
          <w:rFonts w:ascii="Arial" w:hAnsi="Arial" w:cs="Arial"/>
          <w:color w:val="000000"/>
        </w:rPr>
      </w:pPr>
      <w:r w:rsidRPr="0053364C">
        <w:rPr>
          <w:rFonts w:ascii="Arial" w:hAnsi="Arial" w:cs="Arial"/>
        </w:rPr>
        <w:t xml:space="preserve"> </w:t>
      </w:r>
      <w:r w:rsidR="00A13DA1" w:rsidRPr="0053364C">
        <w:rPr>
          <w:rFonts w:ascii="Arial" w:hAnsi="Arial" w:cs="Arial"/>
        </w:rPr>
        <w:t xml:space="preserve">A.  ODR’s </w:t>
      </w:r>
      <w:r w:rsidR="00A13DA1" w:rsidRPr="0053364C">
        <w:rPr>
          <w:rFonts w:ascii="Arial" w:hAnsi="Arial" w:cs="Arial"/>
          <w:color w:val="000000"/>
        </w:rPr>
        <w:t>VRI services are available on a first-come first-served basis for walk-ins who are dealing with DC Agencies located at Judiciary Square, if not arranged in advance.</w:t>
      </w:r>
    </w:p>
    <w:p w:rsidR="00A13DA1" w:rsidRPr="0053364C" w:rsidRDefault="00A13DA1" w:rsidP="00A13DA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53364C">
        <w:rPr>
          <w:rFonts w:ascii="Arial" w:hAnsi="Arial" w:cs="Arial"/>
        </w:rPr>
        <w:t>ODR’s</w:t>
      </w:r>
      <w:r w:rsidRPr="0053364C">
        <w:rPr>
          <w:rFonts w:ascii="Arial" w:hAnsi="Arial" w:cs="Arial"/>
          <w:color w:val="000000"/>
        </w:rPr>
        <w:t xml:space="preserve"> VRI services are not provided for events lasting over an hour or with more than five (5) participants. </w:t>
      </w:r>
    </w:p>
    <w:p w:rsidR="00A13DA1" w:rsidRPr="0053364C" w:rsidRDefault="00A13DA1" w:rsidP="00A13DA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53364C">
        <w:rPr>
          <w:rFonts w:ascii="Arial" w:hAnsi="Arial" w:cs="Arial"/>
          <w:color w:val="000000"/>
        </w:rPr>
        <w:t xml:space="preserve">VRI services are not provided to DC Government Employees or Agency contract vendors or consultants. </w:t>
      </w:r>
    </w:p>
    <w:p w:rsidR="0053364C" w:rsidRPr="0053364C" w:rsidRDefault="0053364C" w:rsidP="0053364C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53364C">
        <w:rPr>
          <w:rFonts w:ascii="Arial" w:hAnsi="Arial" w:cs="Arial"/>
          <w:color w:val="000000"/>
        </w:rPr>
        <w:t xml:space="preserve">Please review our VRI Services Request Process, and share with all staff who </w:t>
      </w:r>
      <w:proofErr w:type="gramStart"/>
      <w:r w:rsidRPr="0053364C">
        <w:rPr>
          <w:rFonts w:ascii="Arial" w:hAnsi="Arial" w:cs="Arial"/>
          <w:color w:val="000000"/>
        </w:rPr>
        <w:t>work</w:t>
      </w:r>
      <w:proofErr w:type="gramEnd"/>
      <w:r w:rsidRPr="0053364C">
        <w:rPr>
          <w:rFonts w:ascii="Arial" w:hAnsi="Arial" w:cs="Arial"/>
          <w:color w:val="000000"/>
        </w:rPr>
        <w:t xml:space="preserve"> with the public.</w:t>
      </w:r>
    </w:p>
    <w:p w:rsidR="00A13DA1" w:rsidRPr="0053364C" w:rsidRDefault="004A683D" w:rsidP="00511EE5">
      <w:pPr>
        <w:pStyle w:val="NormalWeb"/>
        <w:rPr>
          <w:rFonts w:ascii="Arial" w:hAnsi="Arial" w:cs="Arial"/>
        </w:rPr>
      </w:pPr>
      <w:r w:rsidRPr="0053364C">
        <w:rPr>
          <w:rFonts w:ascii="Arial" w:hAnsi="Arial" w:cs="Arial"/>
          <w:b/>
          <w:bCs/>
          <w:color w:val="325A7D"/>
          <w:kern w:val="36"/>
        </w:rPr>
        <w:lastRenderedPageBreak/>
        <w:t>Q. How can a District Agency secure ODR’s VRI Services?</w:t>
      </w:r>
    </w:p>
    <w:p w:rsidR="0020198E" w:rsidRDefault="004A683D" w:rsidP="004A683D">
      <w:pPr>
        <w:pStyle w:val="NormalWeb"/>
        <w:rPr>
          <w:rFonts w:ascii="Arial" w:hAnsi="Arial" w:cs="Arial"/>
          <w:color w:val="000000"/>
        </w:rPr>
      </w:pPr>
      <w:r w:rsidRPr="0053364C">
        <w:rPr>
          <w:rFonts w:ascii="Arial" w:hAnsi="Arial" w:cs="Arial"/>
        </w:rPr>
        <w:t xml:space="preserve">A.  </w:t>
      </w:r>
      <w:r w:rsidRPr="0053364C">
        <w:rPr>
          <w:rFonts w:ascii="Arial" w:hAnsi="Arial" w:cs="Arial"/>
          <w:color w:val="000000"/>
        </w:rPr>
        <w:t>VRI Services can be arranged in advance or requested on-demand by contacting ODR at 202-724-5055 or Haydn Demas at (202) 442-4692 or</w:t>
      </w:r>
      <w:r w:rsidR="0020198E">
        <w:rPr>
          <w:rFonts w:ascii="Arial" w:hAnsi="Arial" w:cs="Arial"/>
          <w:color w:val="000000"/>
        </w:rPr>
        <w:t xml:space="preserve"> </w:t>
      </w:r>
      <w:r w:rsidRPr="0053364C">
        <w:rPr>
          <w:rFonts w:ascii="Arial" w:hAnsi="Arial" w:cs="Arial"/>
          <w:color w:val="000000"/>
        </w:rPr>
        <w:t xml:space="preserve">haydn.demas@dc.gov.  </w:t>
      </w:r>
    </w:p>
    <w:p w:rsidR="00DF76C0" w:rsidRDefault="0020198E" w:rsidP="004A683D">
      <w:pPr>
        <w:pStyle w:val="NormalWeb"/>
        <w:rPr>
          <w:rFonts w:ascii="Arial" w:hAnsi="Arial" w:cs="Arial"/>
          <w:b/>
          <w:bCs/>
          <w:color w:val="325A7D"/>
          <w:kern w:val="36"/>
        </w:rPr>
      </w:pPr>
      <w:r w:rsidRPr="0053364C">
        <w:rPr>
          <w:rFonts w:ascii="Arial" w:hAnsi="Arial" w:cs="Arial"/>
          <w:b/>
          <w:bCs/>
          <w:color w:val="325A7D"/>
          <w:kern w:val="36"/>
        </w:rPr>
        <w:t xml:space="preserve">Q. </w:t>
      </w:r>
      <w:r w:rsidR="00DF76C0">
        <w:rPr>
          <w:rFonts w:ascii="Arial" w:hAnsi="Arial" w:cs="Arial"/>
          <w:b/>
          <w:bCs/>
          <w:color w:val="325A7D"/>
          <w:kern w:val="36"/>
        </w:rPr>
        <w:t xml:space="preserve">Who will be responsible for payment of VRI Services? </w:t>
      </w:r>
    </w:p>
    <w:p w:rsidR="0020198E" w:rsidRDefault="00DF76C0" w:rsidP="004A683D">
      <w:pPr>
        <w:pStyle w:val="NormalWeb"/>
        <w:rPr>
          <w:rFonts w:ascii="Arial" w:hAnsi="Arial" w:cs="Arial"/>
          <w:color w:val="000000"/>
        </w:rPr>
      </w:pPr>
      <w:r w:rsidRPr="0053364C">
        <w:rPr>
          <w:rFonts w:ascii="Arial" w:hAnsi="Arial" w:cs="Arial"/>
        </w:rPr>
        <w:t xml:space="preserve">A.  </w:t>
      </w:r>
      <w:r w:rsidRPr="0053364C">
        <w:rPr>
          <w:rFonts w:ascii="Arial" w:hAnsi="Arial" w:cs="Arial"/>
          <w:color w:val="000000"/>
        </w:rPr>
        <w:t xml:space="preserve">ODR will cover the cost </w:t>
      </w:r>
      <w:r>
        <w:rPr>
          <w:rFonts w:ascii="Arial" w:hAnsi="Arial" w:cs="Arial"/>
          <w:color w:val="000000"/>
        </w:rPr>
        <w:t xml:space="preserve">of the </w:t>
      </w:r>
      <w:r w:rsidRPr="0053364C">
        <w:rPr>
          <w:rFonts w:ascii="Arial" w:hAnsi="Arial" w:cs="Arial"/>
          <w:color w:val="000000"/>
        </w:rPr>
        <w:t>VRI Services during the p</w:t>
      </w:r>
      <w:r w:rsidR="00026768">
        <w:rPr>
          <w:rFonts w:ascii="Arial" w:hAnsi="Arial" w:cs="Arial"/>
          <w:color w:val="000000"/>
        </w:rPr>
        <w:t>i</w:t>
      </w:r>
      <w:bookmarkStart w:id="0" w:name="_GoBack"/>
      <w:bookmarkEnd w:id="0"/>
      <w:r w:rsidRPr="0053364C">
        <w:rPr>
          <w:rFonts w:ascii="Arial" w:hAnsi="Arial" w:cs="Arial"/>
          <w:color w:val="000000"/>
        </w:rPr>
        <w:t>lot program (unless agency payment is arranged)</w:t>
      </w:r>
      <w:r>
        <w:rPr>
          <w:rFonts w:ascii="Arial" w:hAnsi="Arial" w:cs="Arial"/>
          <w:color w:val="000000"/>
        </w:rPr>
        <w:t>.</w:t>
      </w:r>
    </w:p>
    <w:p w:rsidR="00DF76C0" w:rsidRPr="0053364C" w:rsidRDefault="00DF76C0" w:rsidP="00DF76C0">
      <w:pPr>
        <w:pStyle w:val="NormalWeb"/>
        <w:rPr>
          <w:rFonts w:ascii="Arial" w:hAnsi="Arial" w:cs="Arial"/>
          <w:color w:val="000000"/>
        </w:rPr>
      </w:pPr>
      <w:r w:rsidRPr="0053364C">
        <w:rPr>
          <w:rFonts w:ascii="Arial" w:hAnsi="Arial" w:cs="Arial"/>
          <w:color w:val="000000"/>
        </w:rPr>
        <w:t>ODR’s VRI services enable District Agencies to comply with the DC Government’s Effective Communication Policy and adhere to the Americans with Disabilities Act (ADA) regulations.</w:t>
      </w:r>
    </w:p>
    <w:p w:rsidR="0053364C" w:rsidRDefault="0053364C" w:rsidP="0053364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more information, please contact Haydn Demas at (202) 442-4692 or haydn.demas@dc.gov. </w:t>
      </w:r>
    </w:p>
    <w:p w:rsidR="004A683D" w:rsidRDefault="004A683D" w:rsidP="004A683D">
      <w:pPr>
        <w:pStyle w:val="NormalWeb"/>
        <w:rPr>
          <w:rFonts w:ascii="Arial" w:hAnsi="Arial" w:cs="Arial"/>
          <w:color w:val="000000"/>
        </w:rPr>
      </w:pPr>
    </w:p>
    <w:p w:rsidR="00A13DA1" w:rsidRDefault="00A13DA1" w:rsidP="00511EE5">
      <w:pPr>
        <w:pStyle w:val="NormalWeb"/>
        <w:rPr>
          <w:rFonts w:ascii="Arial" w:hAnsi="Arial" w:cs="Arial"/>
        </w:rPr>
      </w:pPr>
    </w:p>
    <w:p w:rsidR="00A13DA1" w:rsidRDefault="00A13DA1" w:rsidP="00511EE5">
      <w:pPr>
        <w:pStyle w:val="NormalWeb"/>
        <w:rPr>
          <w:rFonts w:ascii="Arial" w:hAnsi="Arial" w:cs="Arial"/>
        </w:rPr>
      </w:pPr>
    </w:p>
    <w:p w:rsidR="00F1147A" w:rsidRDefault="00F1147A" w:rsidP="00511EE5">
      <w:pPr>
        <w:pStyle w:val="NormalWeb"/>
        <w:rPr>
          <w:rFonts w:ascii="Arial" w:hAnsi="Arial" w:cs="Arial"/>
          <w:color w:val="000000"/>
        </w:rPr>
      </w:pPr>
    </w:p>
    <w:p w:rsidR="00F1147A" w:rsidRDefault="00F1147A" w:rsidP="00511EE5">
      <w:pPr>
        <w:pStyle w:val="NormalWeb"/>
        <w:rPr>
          <w:rFonts w:ascii="Arial" w:hAnsi="Arial" w:cs="Arial"/>
          <w:color w:val="000000"/>
        </w:rPr>
      </w:pPr>
    </w:p>
    <w:p w:rsidR="00F1147A" w:rsidRDefault="00F1147A" w:rsidP="00511EE5">
      <w:pPr>
        <w:pStyle w:val="NormalWeb"/>
        <w:rPr>
          <w:rFonts w:ascii="Arial" w:hAnsi="Arial" w:cs="Arial"/>
          <w:color w:val="000000"/>
        </w:rPr>
      </w:pPr>
    </w:p>
    <w:p w:rsidR="00F1147A" w:rsidRDefault="00F1147A" w:rsidP="00511EE5">
      <w:pPr>
        <w:pStyle w:val="NormalWeb"/>
        <w:rPr>
          <w:rFonts w:ascii="Arial" w:hAnsi="Arial" w:cs="Arial"/>
          <w:color w:val="000000"/>
        </w:rPr>
      </w:pPr>
    </w:p>
    <w:p w:rsidR="00F1147A" w:rsidRDefault="00F1147A" w:rsidP="00511EE5">
      <w:pPr>
        <w:pStyle w:val="NormalWeb"/>
        <w:rPr>
          <w:rFonts w:ascii="Arial" w:hAnsi="Arial" w:cs="Arial"/>
          <w:color w:val="000000"/>
        </w:rPr>
      </w:pPr>
    </w:p>
    <w:p w:rsidR="00F1147A" w:rsidRDefault="00F1147A" w:rsidP="00511EE5">
      <w:pPr>
        <w:pStyle w:val="NormalWeb"/>
        <w:rPr>
          <w:rFonts w:ascii="Arial" w:hAnsi="Arial" w:cs="Arial"/>
          <w:color w:val="000000"/>
        </w:rPr>
      </w:pPr>
    </w:p>
    <w:p w:rsidR="00F1147A" w:rsidRDefault="00F1147A" w:rsidP="00511EE5">
      <w:pPr>
        <w:pStyle w:val="NormalWeb"/>
        <w:rPr>
          <w:rFonts w:ascii="Arial" w:hAnsi="Arial" w:cs="Arial"/>
          <w:color w:val="000000"/>
        </w:rPr>
      </w:pPr>
    </w:p>
    <w:p w:rsidR="00F1147A" w:rsidRDefault="00F1147A" w:rsidP="00511EE5">
      <w:pPr>
        <w:pStyle w:val="NormalWeb"/>
        <w:rPr>
          <w:rFonts w:ascii="Arial" w:hAnsi="Arial" w:cs="Arial"/>
          <w:color w:val="000000"/>
        </w:rPr>
      </w:pPr>
    </w:p>
    <w:p w:rsidR="00F1147A" w:rsidRDefault="00F1147A" w:rsidP="00511EE5">
      <w:pPr>
        <w:pStyle w:val="NormalWeb"/>
        <w:rPr>
          <w:rFonts w:ascii="Arial" w:hAnsi="Arial" w:cs="Arial"/>
          <w:color w:val="000000"/>
        </w:rPr>
      </w:pPr>
    </w:p>
    <w:p w:rsidR="00F1147A" w:rsidRDefault="00F1147A" w:rsidP="00511EE5">
      <w:pPr>
        <w:pStyle w:val="NormalWeb"/>
        <w:rPr>
          <w:rFonts w:ascii="Arial" w:hAnsi="Arial" w:cs="Arial"/>
          <w:color w:val="000000"/>
        </w:rPr>
      </w:pPr>
    </w:p>
    <w:p w:rsidR="007B56DB" w:rsidRDefault="007B56DB"/>
    <w:sectPr w:rsidR="007B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A75"/>
    <w:multiLevelType w:val="multilevel"/>
    <w:tmpl w:val="E20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4185"/>
    <w:multiLevelType w:val="hybridMultilevel"/>
    <w:tmpl w:val="B254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664F5"/>
    <w:multiLevelType w:val="multilevel"/>
    <w:tmpl w:val="A6C8D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0765F"/>
    <w:multiLevelType w:val="multilevel"/>
    <w:tmpl w:val="C03A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B3F41"/>
    <w:multiLevelType w:val="multilevel"/>
    <w:tmpl w:val="B5B4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D3E13"/>
    <w:multiLevelType w:val="multilevel"/>
    <w:tmpl w:val="493A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4457F"/>
    <w:multiLevelType w:val="multilevel"/>
    <w:tmpl w:val="A72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11"/>
    <w:rsid w:val="00026768"/>
    <w:rsid w:val="0020198E"/>
    <w:rsid w:val="00211A1E"/>
    <w:rsid w:val="002202D2"/>
    <w:rsid w:val="00301281"/>
    <w:rsid w:val="003768D3"/>
    <w:rsid w:val="00457D87"/>
    <w:rsid w:val="004A63E4"/>
    <w:rsid w:val="004A683D"/>
    <w:rsid w:val="004C6759"/>
    <w:rsid w:val="00511EE5"/>
    <w:rsid w:val="0053364C"/>
    <w:rsid w:val="00540006"/>
    <w:rsid w:val="00541114"/>
    <w:rsid w:val="005D6C1E"/>
    <w:rsid w:val="005E0597"/>
    <w:rsid w:val="006464A5"/>
    <w:rsid w:val="006E0D91"/>
    <w:rsid w:val="006F19B6"/>
    <w:rsid w:val="0075713F"/>
    <w:rsid w:val="007A253E"/>
    <w:rsid w:val="007B56DB"/>
    <w:rsid w:val="00810D11"/>
    <w:rsid w:val="00920CCB"/>
    <w:rsid w:val="00A13DA1"/>
    <w:rsid w:val="00A531BF"/>
    <w:rsid w:val="00C32980"/>
    <w:rsid w:val="00D924E0"/>
    <w:rsid w:val="00DF76C0"/>
    <w:rsid w:val="00F0164A"/>
    <w:rsid w:val="00F1147A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D11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D11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810D11"/>
    <w:rPr>
      <w:strike w:val="0"/>
      <w:dstrike w:val="0"/>
      <w:color w:val="0071B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1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2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E059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E059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D11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D11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810D11"/>
    <w:rPr>
      <w:strike w:val="0"/>
      <w:dstrike w:val="0"/>
      <w:color w:val="0071B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1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2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E059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E059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9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0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0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6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1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7522">
              <w:marLeft w:val="255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586">
              <w:marLeft w:val="255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2013-07-08T15:05:00Z</dcterms:created>
  <dcterms:modified xsi:type="dcterms:W3CDTF">2013-07-08T15:05:00Z</dcterms:modified>
</cp:coreProperties>
</file>