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8" w:rsidRDefault="00846A96" w:rsidP="00C86198">
      <w:pPr>
        <w:jc w:val="center"/>
        <w:rPr>
          <w:rStyle w:val="Heading1Char"/>
          <w:sz w:val="40"/>
          <w:szCs w:val="40"/>
          <w:u w:val="none"/>
        </w:rPr>
      </w:pPr>
      <w:r>
        <w:rPr>
          <w:noProof/>
        </w:rPr>
        <w:drawing>
          <wp:inline distT="0" distB="0" distL="0" distR="0">
            <wp:extent cx="1892681" cy="746760"/>
            <wp:effectExtent l="0" t="0" r="0" b="0"/>
            <wp:docPr id="2" name="Picture 2" descr="O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88" cy="7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98" w:rsidRDefault="00AD54CD" w:rsidP="00C86198">
      <w:pPr>
        <w:jc w:val="center"/>
        <w:rPr>
          <w:rStyle w:val="Heading1Char"/>
          <w:sz w:val="40"/>
          <w:szCs w:val="40"/>
          <w:u w:val="none"/>
        </w:rPr>
      </w:pPr>
      <w:r w:rsidRPr="00C86198">
        <w:rPr>
          <w:rStyle w:val="Heading1Char"/>
          <w:sz w:val="40"/>
          <w:szCs w:val="40"/>
          <w:u w:val="none"/>
        </w:rPr>
        <w:t>DC Office of Disability Rig</w:t>
      </w:r>
      <w:bookmarkStart w:id="0" w:name="_GoBack"/>
      <w:bookmarkEnd w:id="0"/>
      <w:r w:rsidRPr="00C86198">
        <w:rPr>
          <w:rStyle w:val="Heading1Char"/>
          <w:sz w:val="40"/>
          <w:szCs w:val="40"/>
          <w:u w:val="none"/>
        </w:rPr>
        <w:t>hts</w:t>
      </w:r>
    </w:p>
    <w:p w:rsidR="00AD54CD" w:rsidRDefault="00AD54CD" w:rsidP="00C86198">
      <w:pPr>
        <w:jc w:val="center"/>
        <w:rPr>
          <w:rStyle w:val="Heading1Char"/>
          <w:sz w:val="40"/>
          <w:szCs w:val="40"/>
          <w:u w:val="none"/>
        </w:rPr>
      </w:pPr>
      <w:r w:rsidRPr="00C86198">
        <w:rPr>
          <w:rStyle w:val="Heading1Char"/>
          <w:sz w:val="40"/>
          <w:szCs w:val="40"/>
          <w:u w:val="none"/>
        </w:rPr>
        <w:t>Training Course Catalog</w:t>
      </w:r>
    </w:p>
    <w:p w:rsidR="00401763" w:rsidRDefault="00C86198" w:rsidP="00C86198">
      <w:pPr>
        <w:rPr>
          <w:rFonts w:ascii="Arial" w:hAnsi="Arial" w:cs="Arial"/>
          <w:sz w:val="24"/>
          <w:szCs w:val="24"/>
        </w:rPr>
      </w:pPr>
      <w:r w:rsidRPr="00C86198">
        <w:rPr>
          <w:rFonts w:ascii="Arial" w:hAnsi="Arial" w:cs="Arial"/>
          <w:sz w:val="24"/>
          <w:szCs w:val="24"/>
        </w:rPr>
        <w:t xml:space="preserve">Below are a list of trainings provided by the Office of Disability Rights. Please contact our office to schedule a training, 202-724-5055 or e-mail </w:t>
      </w:r>
      <w:hyperlink r:id="rId6" w:history="1">
        <w:r w:rsidRPr="00C86198">
          <w:rPr>
            <w:rStyle w:val="Hyperlink"/>
            <w:rFonts w:ascii="Arial" w:hAnsi="Arial" w:cs="Arial"/>
            <w:sz w:val="24"/>
            <w:szCs w:val="24"/>
          </w:rPr>
          <w:t>odr.complaints@dc.gov</w:t>
        </w:r>
      </w:hyperlink>
      <w:r w:rsidRPr="00C86198">
        <w:rPr>
          <w:rFonts w:ascii="Arial" w:hAnsi="Arial" w:cs="Arial"/>
          <w:sz w:val="24"/>
          <w:szCs w:val="24"/>
        </w:rPr>
        <w:t xml:space="preserve">. </w:t>
      </w:r>
    </w:p>
    <w:p w:rsidR="00C86198" w:rsidRPr="00C86198" w:rsidRDefault="00C86198" w:rsidP="00C86198">
      <w:pPr>
        <w:rPr>
          <w:rFonts w:ascii="Arial" w:hAnsi="Arial" w:cs="Arial"/>
          <w:sz w:val="24"/>
          <w:szCs w:val="24"/>
        </w:rPr>
      </w:pPr>
    </w:p>
    <w:p w:rsidR="00C570EE" w:rsidRPr="00087278" w:rsidRDefault="00AD54CD" w:rsidP="00087278">
      <w:pPr>
        <w:pStyle w:val="Heading1"/>
      </w:pPr>
      <w:r w:rsidRPr="00087278">
        <w:t>Americans with Disabilities Act (ADA) and Disability 101</w:t>
      </w:r>
    </w:p>
    <w:p w:rsidR="00C570EE" w:rsidRPr="00C570EE" w:rsidRDefault="00C570EE" w:rsidP="00C57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C570EE" w:rsidRPr="00C570EE" w:rsidRDefault="00C570EE" w:rsidP="00C570EE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C570EE">
        <w:rPr>
          <w:rFonts w:ascii="Arial" w:eastAsiaTheme="minorEastAsia" w:hAnsi="Arial" w:cs="Arial"/>
          <w:kern w:val="24"/>
        </w:rPr>
        <w:t>Become familiar with the definition of disability</w:t>
      </w:r>
      <w:r w:rsidRPr="00C570EE">
        <w:rPr>
          <w:rFonts w:ascii="Arial" w:eastAsiaTheme="minorEastAsia" w:hAnsi="Arial" w:cs="Arial"/>
          <w:i/>
          <w:iCs/>
          <w:kern w:val="24"/>
        </w:rPr>
        <w:t xml:space="preserve"> </w:t>
      </w:r>
      <w:r w:rsidRPr="00C570EE">
        <w:rPr>
          <w:rFonts w:ascii="Arial" w:eastAsiaTheme="minorEastAsia" w:hAnsi="Arial" w:cs="Arial"/>
          <w:kern w:val="24"/>
        </w:rPr>
        <w:t>under the ADA</w:t>
      </w:r>
    </w:p>
    <w:p w:rsidR="00C570EE" w:rsidRPr="00C570EE" w:rsidRDefault="00C570EE" w:rsidP="00C570EE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C570EE">
        <w:rPr>
          <w:rFonts w:ascii="Arial" w:eastAsiaTheme="minorEastAsia" w:hAnsi="Arial" w:cs="Arial"/>
          <w:kern w:val="24"/>
        </w:rPr>
        <w:t xml:space="preserve">Become familiar with people-first language and proper disability etiquette  </w:t>
      </w:r>
    </w:p>
    <w:p w:rsidR="000B0B75" w:rsidRPr="000B0B75" w:rsidRDefault="00C570EE" w:rsidP="000B0B75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C570EE">
        <w:rPr>
          <w:rFonts w:ascii="Arial" w:eastAsiaTheme="minorEastAsia" w:hAnsi="Arial" w:cs="Arial"/>
          <w:kern w:val="24"/>
        </w:rPr>
        <w:t>Evaluate disability-related fears and misconceptions</w:t>
      </w:r>
    </w:p>
    <w:p w:rsidR="000B0B75" w:rsidRPr="000B0B75" w:rsidRDefault="000B0B75" w:rsidP="000B0B75">
      <w:pPr>
        <w:spacing w:line="216" w:lineRule="auto"/>
        <w:rPr>
          <w:rFonts w:ascii="Arial" w:hAnsi="Arial" w:cs="Arial"/>
        </w:rPr>
      </w:pPr>
    </w:p>
    <w:p w:rsidR="000B0B75" w:rsidRDefault="000B0B75" w:rsidP="000B0B75">
      <w:pPr>
        <w:pStyle w:val="Heading1"/>
      </w:pPr>
      <w:r w:rsidRPr="00565205">
        <w:t>Disability Sensitivity and Etiquette</w:t>
      </w:r>
    </w:p>
    <w:p w:rsidR="000B0B75" w:rsidRDefault="000B0B75" w:rsidP="000B0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0B0B75" w:rsidRDefault="000B0B75" w:rsidP="000B0B7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Receive a brief overview of federal and local disability rights laws</w:t>
      </w:r>
    </w:p>
    <w:p w:rsidR="000B0B75" w:rsidRDefault="000B0B75" w:rsidP="000B0B7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Explore disability culture, people-first language, and common misconceptions surrounding disability and disability etiquette</w:t>
      </w:r>
    </w:p>
    <w:p w:rsidR="008C0BBA" w:rsidRPr="000B0B75" w:rsidRDefault="000B0B75" w:rsidP="004B49A5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0B0B75">
        <w:rPr>
          <w:rFonts w:ascii="Arial" w:hAnsi="Arial" w:cs="Arial"/>
        </w:rPr>
        <w:t xml:space="preserve">Discuss how to communicate and interact with people with various disabilities in the workplace and in the community </w:t>
      </w:r>
    </w:p>
    <w:p w:rsidR="000B0B75" w:rsidRPr="000B0B75" w:rsidRDefault="000B0B75" w:rsidP="000B0B75">
      <w:pPr>
        <w:rPr>
          <w:rFonts w:ascii="Arial" w:hAnsi="Arial" w:cs="Arial"/>
          <w:b/>
          <w:u w:val="single"/>
        </w:rPr>
      </w:pPr>
    </w:p>
    <w:p w:rsidR="00AD54CD" w:rsidRPr="00C570EE" w:rsidRDefault="00087278" w:rsidP="00087278">
      <w:pPr>
        <w:pStyle w:val="Heading1"/>
      </w:pPr>
      <w:r>
        <w:t>ADA</w:t>
      </w:r>
      <w:r w:rsidR="00AD54CD" w:rsidRPr="00C570EE">
        <w:t xml:space="preserve"> Title I (Fair, Equitable Employment)</w:t>
      </w:r>
    </w:p>
    <w:p w:rsidR="00C570EE" w:rsidRDefault="00C570EE" w:rsidP="00AD5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50305B" w:rsidRPr="0050305B" w:rsidRDefault="0050305B" w:rsidP="0050305B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50305B">
        <w:rPr>
          <w:rFonts w:ascii="Arial" w:eastAsiaTheme="minorEastAsia" w:hAnsi="Arial" w:cs="Arial"/>
          <w:color w:val="000000" w:themeColor="text1"/>
        </w:rPr>
        <w:t xml:space="preserve">Become familiar with </w:t>
      </w:r>
      <w:r w:rsidR="00087278">
        <w:rPr>
          <w:rFonts w:ascii="Arial" w:eastAsiaTheme="minorEastAsia" w:hAnsi="Arial" w:cs="Arial"/>
          <w:color w:val="000000" w:themeColor="text1"/>
        </w:rPr>
        <w:t>ADA</w:t>
      </w:r>
      <w:r w:rsidRPr="0050305B">
        <w:rPr>
          <w:rFonts w:ascii="Arial" w:eastAsiaTheme="minorEastAsia" w:hAnsi="Arial" w:cs="Arial"/>
          <w:color w:val="000000" w:themeColor="text1"/>
        </w:rPr>
        <w:t xml:space="preserve"> Title I background and requirements, definitions and concepts</w:t>
      </w:r>
    </w:p>
    <w:p w:rsidR="0050305B" w:rsidRPr="0050305B" w:rsidRDefault="0050305B" w:rsidP="0050305B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 w:themeColor="text1"/>
        </w:rPr>
        <w:t>Learn e</w:t>
      </w:r>
      <w:r w:rsidRPr="0050305B">
        <w:rPr>
          <w:rFonts w:ascii="Arial" w:eastAsiaTheme="minorEastAsia" w:hAnsi="Arial" w:cs="Arial"/>
          <w:color w:val="000000" w:themeColor="text1"/>
        </w:rPr>
        <w:t>mpl</w:t>
      </w:r>
      <w:r>
        <w:rPr>
          <w:rFonts w:ascii="Arial" w:eastAsiaTheme="minorEastAsia" w:hAnsi="Arial" w:cs="Arial"/>
          <w:color w:val="000000" w:themeColor="text1"/>
        </w:rPr>
        <w:t>oyment interview do’s and don’t</w:t>
      </w:r>
      <w:r w:rsidRPr="0050305B">
        <w:rPr>
          <w:rFonts w:ascii="Arial" w:eastAsiaTheme="minorEastAsia" w:hAnsi="Arial" w:cs="Arial"/>
          <w:color w:val="000000" w:themeColor="text1"/>
        </w:rPr>
        <w:t xml:space="preserve">s </w:t>
      </w:r>
    </w:p>
    <w:p w:rsidR="0050305B" w:rsidRPr="0050305B" w:rsidRDefault="0050305B" w:rsidP="0050305B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50305B">
        <w:rPr>
          <w:rFonts w:ascii="Arial" w:eastAsiaTheme="minorEastAsia" w:hAnsi="Arial" w:cs="Arial"/>
          <w:color w:val="000000" w:themeColor="text1"/>
        </w:rPr>
        <w:t xml:space="preserve">Understand the Reasonable Accommodation (RA) Process and the obligations of DC Government, its agencies, management, and ADA Coordinators </w:t>
      </w:r>
    </w:p>
    <w:p w:rsidR="008C0BBA" w:rsidRDefault="008C0BBA" w:rsidP="008C0B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54CD" w:rsidRDefault="00087278" w:rsidP="00087278">
      <w:pPr>
        <w:pStyle w:val="Heading1"/>
      </w:pPr>
      <w:r>
        <w:t>ADA</w:t>
      </w:r>
      <w:r w:rsidR="00AD54CD" w:rsidRPr="0050305B">
        <w:t xml:space="preserve"> Title II (Accessible Government)</w:t>
      </w:r>
    </w:p>
    <w:p w:rsidR="0050305B" w:rsidRDefault="0050305B" w:rsidP="00AD5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50305B" w:rsidRPr="0050305B" w:rsidRDefault="0050305B" w:rsidP="00BC4ECC">
      <w:pPr>
        <w:pStyle w:val="ListParagraph"/>
        <w:numPr>
          <w:ilvl w:val="0"/>
          <w:numId w:val="7"/>
        </w:numPr>
        <w:tabs>
          <w:tab w:val="clear" w:pos="900"/>
        </w:tabs>
        <w:spacing w:line="216" w:lineRule="auto"/>
        <w:ind w:left="720"/>
      </w:pPr>
      <w:r w:rsidRPr="0050305B">
        <w:rPr>
          <w:rFonts w:ascii="Arial" w:eastAsia="+mn-ea" w:hAnsi="Arial" w:cs="+mn-cs"/>
          <w:kern w:val="24"/>
        </w:rPr>
        <w:lastRenderedPageBreak/>
        <w:t>Understand the responsibilities of the DC Government ag</w:t>
      </w:r>
      <w:r>
        <w:rPr>
          <w:rFonts w:ascii="Arial" w:eastAsia="+mn-ea" w:hAnsi="Arial" w:cs="+mn-cs"/>
          <w:kern w:val="24"/>
        </w:rPr>
        <w:t>encies</w:t>
      </w:r>
      <w:r w:rsidR="00F851CD">
        <w:rPr>
          <w:rFonts w:ascii="Arial" w:eastAsia="+mn-ea" w:hAnsi="Arial" w:cs="+mn-cs"/>
          <w:kern w:val="24"/>
        </w:rPr>
        <w:t>, contractors, and grantees</w:t>
      </w:r>
      <w:r>
        <w:rPr>
          <w:rFonts w:ascii="Arial" w:eastAsia="+mn-ea" w:hAnsi="Arial" w:cs="+mn-cs"/>
          <w:kern w:val="24"/>
        </w:rPr>
        <w:t xml:space="preserve"> with regard to residents</w:t>
      </w:r>
      <w:r w:rsidR="00F851CD">
        <w:rPr>
          <w:rFonts w:ascii="Arial" w:eastAsia="+mn-ea" w:hAnsi="Arial" w:cs="+mn-cs"/>
          <w:kern w:val="24"/>
        </w:rPr>
        <w:t xml:space="preserve"> and visitors with disabilities</w:t>
      </w:r>
      <w:r>
        <w:rPr>
          <w:rFonts w:ascii="Arial" w:eastAsia="+mn-ea" w:hAnsi="Arial" w:cs="+mn-cs"/>
          <w:kern w:val="24"/>
        </w:rPr>
        <w:t xml:space="preserve"> seeking government services</w:t>
      </w:r>
    </w:p>
    <w:p w:rsidR="0050305B" w:rsidRPr="00F851CD" w:rsidRDefault="00F851CD" w:rsidP="00BC4ECC">
      <w:pPr>
        <w:pStyle w:val="ListParagraph"/>
        <w:numPr>
          <w:ilvl w:val="0"/>
          <w:numId w:val="7"/>
        </w:numPr>
        <w:tabs>
          <w:tab w:val="clear" w:pos="900"/>
        </w:tabs>
        <w:spacing w:line="216" w:lineRule="auto"/>
        <w:ind w:left="720"/>
      </w:pPr>
      <w:r>
        <w:rPr>
          <w:rFonts w:ascii="Arial" w:eastAsia="+mn-ea" w:hAnsi="Arial" w:cs="+mn-cs"/>
          <w:kern w:val="24"/>
        </w:rPr>
        <w:t>Learn about physical and programmatic accessibility requirements under the ADA</w:t>
      </w:r>
    </w:p>
    <w:p w:rsidR="00F851CD" w:rsidRPr="0050305B" w:rsidRDefault="00F851CD" w:rsidP="00BC4ECC">
      <w:pPr>
        <w:pStyle w:val="ListParagraph"/>
        <w:numPr>
          <w:ilvl w:val="0"/>
          <w:numId w:val="7"/>
        </w:numPr>
        <w:tabs>
          <w:tab w:val="clear" w:pos="900"/>
        </w:tabs>
        <w:spacing w:line="216" w:lineRule="auto"/>
        <w:ind w:left="720"/>
      </w:pPr>
      <w:r>
        <w:rPr>
          <w:rFonts w:ascii="Arial" w:eastAsia="+mn-ea" w:hAnsi="Arial" w:cs="+mn-cs"/>
          <w:kern w:val="24"/>
        </w:rPr>
        <w:t xml:space="preserve">Explore effective communication requirements </w:t>
      </w:r>
      <w:r w:rsidR="000C3096">
        <w:rPr>
          <w:rFonts w:ascii="Arial" w:eastAsia="+mn-ea" w:hAnsi="Arial" w:cs="+mn-cs"/>
          <w:kern w:val="24"/>
        </w:rPr>
        <w:t>under the ADA</w:t>
      </w:r>
      <w:r>
        <w:rPr>
          <w:rFonts w:ascii="Arial" w:eastAsia="+mn-ea" w:hAnsi="Arial" w:cs="+mn-cs"/>
          <w:kern w:val="24"/>
        </w:rPr>
        <w:t xml:space="preserve"> </w:t>
      </w:r>
    </w:p>
    <w:p w:rsidR="00A01748" w:rsidRDefault="00A01748" w:rsidP="008C0BBA">
      <w:pPr>
        <w:pStyle w:val="ListParagraph"/>
        <w:rPr>
          <w:rFonts w:ascii="Arial" w:hAnsi="Arial" w:cs="Arial"/>
        </w:rPr>
      </w:pPr>
    </w:p>
    <w:p w:rsidR="00A01748" w:rsidRPr="00565205" w:rsidRDefault="00A01748" w:rsidP="008C0BBA">
      <w:pPr>
        <w:pStyle w:val="ListParagraph"/>
        <w:rPr>
          <w:rFonts w:ascii="Arial" w:hAnsi="Arial" w:cs="Arial"/>
        </w:rPr>
      </w:pPr>
    </w:p>
    <w:p w:rsidR="00401763" w:rsidRDefault="000B0B75" w:rsidP="000B0B75">
      <w:pPr>
        <w:pStyle w:val="Heading1"/>
      </w:pPr>
      <w:r>
        <w:t>Architectural Barriers under the ADA</w:t>
      </w:r>
    </w:p>
    <w:p w:rsidR="000B0B75" w:rsidRPr="000B0B75" w:rsidRDefault="000B0B75" w:rsidP="000B0B75">
      <w:pPr>
        <w:rPr>
          <w:rFonts w:ascii="Arial" w:eastAsiaTheme="minorEastAsia" w:hAnsi="Arial" w:cs="Arial"/>
          <w:kern w:val="24"/>
          <w:sz w:val="24"/>
          <w:szCs w:val="24"/>
        </w:rPr>
      </w:pPr>
      <w:r w:rsidRPr="000B0B75">
        <w:rPr>
          <w:rFonts w:ascii="Arial" w:eastAsiaTheme="minorEastAsia" w:hAnsi="Arial" w:cs="Arial"/>
          <w:kern w:val="24"/>
          <w:sz w:val="24"/>
          <w:szCs w:val="24"/>
        </w:rPr>
        <w:t>Participants in this two-hour training will:</w:t>
      </w:r>
    </w:p>
    <w:p w:rsidR="000B0B75" w:rsidRPr="000B0B75" w:rsidRDefault="000B0B75" w:rsidP="000B0B75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kern w:val="24"/>
        </w:rPr>
      </w:pPr>
      <w:r w:rsidRPr="000B0B75">
        <w:rPr>
          <w:rFonts w:ascii="Arial" w:eastAsiaTheme="minorEastAsia" w:hAnsi="Arial" w:cs="Arial"/>
          <w:kern w:val="24"/>
        </w:rPr>
        <w:t>Become familiar with laws, regulations, and codes that apply</w:t>
      </w:r>
    </w:p>
    <w:p w:rsidR="000B0B75" w:rsidRPr="000B0B75" w:rsidRDefault="000B0B75" w:rsidP="000B0B75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kern w:val="24"/>
        </w:rPr>
      </w:pPr>
      <w:r w:rsidRPr="000B0B75">
        <w:rPr>
          <w:rFonts w:ascii="Arial" w:eastAsiaTheme="minorEastAsia" w:hAnsi="Arial" w:cs="Arial"/>
          <w:kern w:val="24"/>
        </w:rPr>
        <w:t xml:space="preserve">Gain an in-depth knowledge on the laws and codes that apply to historic, existing, and new buildings </w:t>
      </w:r>
    </w:p>
    <w:p w:rsidR="000B0B75" w:rsidRPr="000B0B75" w:rsidRDefault="000B0B75" w:rsidP="000B0B75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kern w:val="24"/>
        </w:rPr>
      </w:pPr>
      <w:r w:rsidRPr="000B0B75">
        <w:rPr>
          <w:rFonts w:ascii="Arial" w:eastAsiaTheme="minorEastAsia" w:hAnsi="Arial" w:cs="Arial"/>
          <w:kern w:val="24"/>
        </w:rPr>
        <w:t>Explore accessible routes, required measurements under the law, curb ramps, detectable warnings, and signage</w:t>
      </w:r>
    </w:p>
    <w:p w:rsidR="00401763" w:rsidRDefault="00401763" w:rsidP="000B0B75">
      <w:pPr>
        <w:rPr>
          <w:rFonts w:ascii="Arial" w:hAnsi="Arial" w:cs="Arial"/>
          <w:b/>
          <w:sz w:val="24"/>
          <w:szCs w:val="24"/>
          <w:u w:val="single"/>
        </w:rPr>
      </w:pPr>
    </w:p>
    <w:p w:rsidR="00AD54CD" w:rsidRDefault="00AD54CD" w:rsidP="00087278">
      <w:pPr>
        <w:pStyle w:val="Heading1"/>
      </w:pPr>
      <w:r w:rsidRPr="008C0BBA">
        <w:t xml:space="preserve">Emergency Preparedness </w:t>
      </w:r>
      <w:r w:rsidR="00087278">
        <w:t>Planning</w:t>
      </w:r>
    </w:p>
    <w:p w:rsidR="008C0BBA" w:rsidRDefault="008C0BBA" w:rsidP="008C0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8C0BBA" w:rsidRPr="008C0BBA" w:rsidRDefault="008C0BBA" w:rsidP="008C0BB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C0BBA">
        <w:rPr>
          <w:rFonts w:ascii="Arial" w:eastAsiaTheme="minorEastAsia" w:hAnsi="Arial" w:cs="Arial"/>
          <w:kern w:val="24"/>
          <w:sz w:val="24"/>
          <w:szCs w:val="24"/>
        </w:rPr>
        <w:t>Explore how the Americans with Disabilities Act applies to Emergency Planning in the District</w:t>
      </w:r>
      <w:r w:rsidR="008C6296">
        <w:rPr>
          <w:rFonts w:ascii="Arial" w:eastAsiaTheme="minorEastAsia" w:hAnsi="Arial" w:cs="Arial"/>
          <w:kern w:val="24"/>
          <w:sz w:val="24"/>
          <w:szCs w:val="24"/>
        </w:rPr>
        <w:t xml:space="preserve"> of Columbia</w:t>
      </w:r>
    </w:p>
    <w:p w:rsidR="008C0BBA" w:rsidRPr="008C0BBA" w:rsidRDefault="008C0BBA" w:rsidP="008C0BB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C0BBA">
        <w:rPr>
          <w:rFonts w:ascii="Arial" w:eastAsiaTheme="minorEastAsia" w:hAnsi="Arial" w:cs="Arial"/>
          <w:kern w:val="24"/>
          <w:sz w:val="24"/>
          <w:szCs w:val="24"/>
        </w:rPr>
        <w:t>Learn how to interact with people with disabilities during emergency situations</w:t>
      </w:r>
    </w:p>
    <w:p w:rsidR="008C0BBA" w:rsidRPr="008C0BBA" w:rsidRDefault="008C0BBA" w:rsidP="008C0BB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C0BBA">
        <w:rPr>
          <w:rFonts w:ascii="Arial" w:eastAsiaTheme="minorEastAsia" w:hAnsi="Arial" w:cs="Arial"/>
          <w:kern w:val="24"/>
          <w:sz w:val="24"/>
          <w:szCs w:val="24"/>
        </w:rPr>
        <w:t>Consider individuals with “access and functional needs”</w:t>
      </w:r>
    </w:p>
    <w:p w:rsidR="008C0BBA" w:rsidRPr="008C0BBA" w:rsidRDefault="008C0BBA" w:rsidP="008C0BB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C0BBA">
        <w:rPr>
          <w:rFonts w:ascii="Arial" w:eastAsiaTheme="minorEastAsia" w:hAnsi="Arial" w:cs="Arial"/>
          <w:kern w:val="24"/>
          <w:sz w:val="24"/>
          <w:szCs w:val="24"/>
        </w:rPr>
        <w:t>Discuss how to collaborate with residents, first responders, and other community neighborhood supports to ensure inclusive emergency planning and response</w:t>
      </w:r>
    </w:p>
    <w:p w:rsidR="00540538" w:rsidRDefault="00540538" w:rsidP="008C0BBA">
      <w:pPr>
        <w:rPr>
          <w:rFonts w:ascii="Arial" w:hAnsi="Arial" w:cs="Arial"/>
          <w:sz w:val="24"/>
          <w:szCs w:val="24"/>
        </w:rPr>
      </w:pPr>
    </w:p>
    <w:p w:rsidR="008C0BBA" w:rsidRDefault="00540538" w:rsidP="00087278">
      <w:pPr>
        <w:pStyle w:val="Heading1"/>
      </w:pPr>
      <w:r w:rsidRPr="00540538">
        <w:t xml:space="preserve">Being Prepared – </w:t>
      </w:r>
      <w:r w:rsidR="00087278">
        <w:t>Emergency Preparedness for People with Disabilities</w:t>
      </w:r>
    </w:p>
    <w:p w:rsidR="00540538" w:rsidRDefault="00540538" w:rsidP="00540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540538" w:rsidRDefault="00540538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40538">
        <w:rPr>
          <w:rFonts w:ascii="Arial" w:hAnsi="Arial" w:cs="Arial"/>
        </w:rPr>
        <w:t xml:space="preserve">Learn about the types of disasters both natural and man-made that </w:t>
      </w:r>
      <w:r w:rsidR="00FC5081">
        <w:rPr>
          <w:rFonts w:ascii="Arial" w:hAnsi="Arial" w:cs="Arial"/>
        </w:rPr>
        <w:t>a</w:t>
      </w:r>
      <w:r w:rsidRPr="00540538">
        <w:rPr>
          <w:rFonts w:ascii="Arial" w:hAnsi="Arial" w:cs="Arial"/>
        </w:rPr>
        <w:t>ffect the District of Columbia</w:t>
      </w:r>
    </w:p>
    <w:p w:rsidR="00540538" w:rsidRDefault="00FC5081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540538">
        <w:rPr>
          <w:rFonts w:ascii="Arial" w:hAnsi="Arial" w:cs="Arial"/>
        </w:rPr>
        <w:t xml:space="preserve"> why community involvement is important </w:t>
      </w:r>
      <w:r>
        <w:rPr>
          <w:rFonts w:ascii="Arial" w:hAnsi="Arial" w:cs="Arial"/>
        </w:rPr>
        <w:t>and how resilience can save lives, resources, and alleviate stress on health care and emergency systems</w:t>
      </w:r>
    </w:p>
    <w:p w:rsidR="00540538" w:rsidRDefault="00FC5081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540538">
        <w:rPr>
          <w:rFonts w:ascii="Arial" w:hAnsi="Arial" w:cs="Arial"/>
        </w:rPr>
        <w:t xml:space="preserve"> what people with disabilities are able to do and provide prior to, during, and after a disaster</w:t>
      </w:r>
    </w:p>
    <w:p w:rsidR="00540538" w:rsidRDefault="00540538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Learn how to create a preparedness plan</w:t>
      </w:r>
      <w:r w:rsidR="00FC5081">
        <w:rPr>
          <w:rFonts w:ascii="Arial" w:hAnsi="Arial" w:cs="Arial"/>
        </w:rPr>
        <w:t xml:space="preserve"> for oneself, family, friends, and neighbors</w:t>
      </w:r>
    </w:p>
    <w:p w:rsidR="00540538" w:rsidRDefault="00FC5081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 how</w:t>
      </w:r>
      <w:r w:rsidR="00540538">
        <w:rPr>
          <w:rFonts w:ascii="Arial" w:hAnsi="Arial" w:cs="Arial"/>
        </w:rPr>
        <w:t xml:space="preserve"> to build a preparedness kit and what to include in it</w:t>
      </w:r>
    </w:p>
    <w:p w:rsidR="00FC5081" w:rsidRPr="00540538" w:rsidRDefault="00FC5081" w:rsidP="0054053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Learn what to do, when it is necessary, to shelter in place or to evacuate</w:t>
      </w:r>
    </w:p>
    <w:p w:rsidR="00540538" w:rsidRPr="00540538" w:rsidRDefault="00540538" w:rsidP="00540538">
      <w:pPr>
        <w:rPr>
          <w:rFonts w:ascii="Arial" w:hAnsi="Arial" w:cs="Arial"/>
          <w:sz w:val="24"/>
          <w:szCs w:val="24"/>
        </w:rPr>
      </w:pPr>
    </w:p>
    <w:p w:rsidR="00AD54CD" w:rsidRDefault="00AD54CD" w:rsidP="00087278">
      <w:pPr>
        <w:pStyle w:val="Heading1"/>
      </w:pPr>
      <w:r w:rsidRPr="008C6296">
        <w:t>Reasonable Accommodation for People with Disabilities</w:t>
      </w:r>
    </w:p>
    <w:p w:rsidR="008C6296" w:rsidRDefault="008C6296" w:rsidP="008C6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this two-hour training will:</w:t>
      </w:r>
    </w:p>
    <w:p w:rsidR="008C6296" w:rsidRDefault="008C6296" w:rsidP="008C62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 the interactive process for requesting reasonable accommodation and reasonable modification in the workplace</w:t>
      </w:r>
    </w:p>
    <w:p w:rsidR="008C6296" w:rsidRDefault="008C6296" w:rsidP="008C62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Explore the different types of reasonable accommodation and reasonable modification available to employees</w:t>
      </w:r>
    </w:p>
    <w:p w:rsidR="008C6296" w:rsidRDefault="009835ED" w:rsidP="008C62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Walk through various scenarios to determine whether reasonable accommodation should or should not be granted</w:t>
      </w:r>
    </w:p>
    <w:p w:rsidR="00393E77" w:rsidRDefault="00393E77" w:rsidP="00393E77">
      <w:pPr>
        <w:pStyle w:val="ListParagraph"/>
        <w:rPr>
          <w:rFonts w:ascii="Arial" w:hAnsi="Arial" w:cs="Arial"/>
        </w:rPr>
      </w:pPr>
    </w:p>
    <w:p w:rsidR="00393E77" w:rsidRDefault="00393E77" w:rsidP="00393E77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393E77" w:rsidRPr="002132EE" w:rsidRDefault="00393E77" w:rsidP="002132EE">
      <w:pPr>
        <w:pStyle w:val="Heading1"/>
      </w:pPr>
      <w:r>
        <w:t>Effective Communication for People with Disabilities</w:t>
      </w:r>
    </w:p>
    <w:p w:rsidR="00393E77" w:rsidRDefault="00393E77" w:rsidP="00A0174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Participants in this two-hour training will:</w:t>
      </w:r>
    </w:p>
    <w:p w:rsidR="00393E77" w:rsidRDefault="00393E77" w:rsidP="00393E77">
      <w:pPr>
        <w:pStyle w:val="ListParagraph"/>
        <w:rPr>
          <w:rFonts w:ascii="Arial" w:hAnsi="Arial" w:cs="Arial"/>
        </w:rPr>
      </w:pPr>
    </w:p>
    <w:p w:rsidR="00393E77" w:rsidRDefault="00393E77" w:rsidP="00393E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Discuss how to effectively communicate with people who are Deaf and Hard of Hearing, people who are blind or low vision, and people with disabilities in general</w:t>
      </w:r>
    </w:p>
    <w:p w:rsidR="00393E77" w:rsidRDefault="00393E77" w:rsidP="00393E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Learn the basics of accessible written and oral communication</w:t>
      </w:r>
    </w:p>
    <w:p w:rsidR="00393E77" w:rsidRDefault="00393E77" w:rsidP="00393E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Learn about the Effective Communication Program at the office of Disability Rights</w:t>
      </w:r>
    </w:p>
    <w:p w:rsidR="00EC6310" w:rsidRDefault="00EC6310" w:rsidP="00EC6310">
      <w:pPr>
        <w:rPr>
          <w:rFonts w:ascii="Arial" w:hAnsi="Arial" w:cs="Arial"/>
        </w:rPr>
      </w:pPr>
    </w:p>
    <w:p w:rsidR="00EC6310" w:rsidRDefault="00EC6310" w:rsidP="00087278">
      <w:pPr>
        <w:pStyle w:val="Heading1"/>
      </w:pPr>
      <w:r w:rsidRPr="00EC6310">
        <w:t>Accessible Outreach on Social Media</w:t>
      </w:r>
    </w:p>
    <w:p w:rsidR="00EC6310" w:rsidRPr="00087278" w:rsidRDefault="00EC6310" w:rsidP="00EC6310">
      <w:pPr>
        <w:rPr>
          <w:rFonts w:ascii="Arial" w:eastAsia="Times New Roman" w:hAnsi="Arial" w:cs="Arial"/>
          <w:sz w:val="24"/>
          <w:szCs w:val="24"/>
        </w:rPr>
      </w:pPr>
      <w:r w:rsidRPr="00087278">
        <w:rPr>
          <w:rFonts w:ascii="Arial" w:eastAsia="Times New Roman" w:hAnsi="Arial" w:cs="Arial"/>
          <w:sz w:val="24"/>
          <w:szCs w:val="24"/>
        </w:rPr>
        <w:t>Participants in this two-hour training will:</w:t>
      </w:r>
    </w:p>
    <w:p w:rsidR="00EC6310" w:rsidRDefault="00EC6310" w:rsidP="00EC63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Explore how the Americans with Disabilities Act applies to effective communication</w:t>
      </w:r>
    </w:p>
    <w:p w:rsidR="00EC6310" w:rsidRDefault="00EC6310" w:rsidP="00EC63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Learn how to make all outreach through social media accessible</w:t>
      </w:r>
    </w:p>
    <w:p w:rsidR="00EC6310" w:rsidRDefault="00EC6310" w:rsidP="00EC63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Explore the social media platforms, Facebook, Twitter, YouTube, and Instagram</w:t>
      </w:r>
    </w:p>
    <w:p w:rsidR="00087278" w:rsidRDefault="00087278" w:rsidP="00EC63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Gain technical expertise in creating accessible social media outreach</w:t>
      </w:r>
    </w:p>
    <w:p w:rsidR="002477DA" w:rsidRDefault="002477DA" w:rsidP="002477DA">
      <w:pPr>
        <w:rPr>
          <w:rFonts w:ascii="Arial" w:hAnsi="Arial" w:cs="Arial"/>
        </w:rPr>
      </w:pPr>
    </w:p>
    <w:p w:rsidR="002477DA" w:rsidRDefault="002477DA" w:rsidP="002477DA">
      <w:pPr>
        <w:pStyle w:val="Heading1"/>
      </w:pPr>
      <w:r>
        <w:t>Disability and Law Enforcement</w:t>
      </w:r>
    </w:p>
    <w:p w:rsidR="002477DA" w:rsidRDefault="002477DA" w:rsidP="002477DA">
      <w:pPr>
        <w:rPr>
          <w:rFonts w:ascii="Arial" w:eastAsia="Times New Roman" w:hAnsi="Arial" w:cs="Arial"/>
          <w:sz w:val="24"/>
          <w:szCs w:val="24"/>
        </w:rPr>
      </w:pPr>
      <w:r w:rsidRPr="002477DA">
        <w:rPr>
          <w:rFonts w:ascii="Arial" w:eastAsia="Times New Roman" w:hAnsi="Arial" w:cs="Arial"/>
          <w:sz w:val="24"/>
          <w:szCs w:val="24"/>
        </w:rPr>
        <w:t xml:space="preserve">Participants in this two-hour training will: </w:t>
      </w:r>
    </w:p>
    <w:p w:rsidR="002477DA" w:rsidRDefault="00BC4ECC" w:rsidP="002477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Become familiar with ADA Title II </w:t>
      </w:r>
    </w:p>
    <w:p w:rsidR="00BC4ECC" w:rsidRPr="0050305B" w:rsidRDefault="00BC4ECC" w:rsidP="00BC4ECC">
      <w:pPr>
        <w:pStyle w:val="ListParagraph"/>
        <w:numPr>
          <w:ilvl w:val="0"/>
          <w:numId w:val="16"/>
        </w:numPr>
        <w:spacing w:line="216" w:lineRule="auto"/>
      </w:pPr>
      <w:r>
        <w:rPr>
          <w:rFonts w:ascii="Arial" w:eastAsia="+mn-ea" w:hAnsi="Arial" w:cs="+mn-cs"/>
          <w:kern w:val="24"/>
        </w:rPr>
        <w:t xml:space="preserve">Explore effective communication requirements under the ADA </w:t>
      </w:r>
    </w:p>
    <w:p w:rsidR="00BC4ECC" w:rsidRDefault="00BC4ECC" w:rsidP="00BC4EC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Explore disability culture, people-first language, and common misconceptions surrounding disability and disability etiquette</w:t>
      </w:r>
    </w:p>
    <w:p w:rsidR="00BC4ECC" w:rsidRDefault="00BC4ECC" w:rsidP="005C5E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C4ECC">
        <w:rPr>
          <w:rFonts w:ascii="Arial" w:hAnsi="Arial" w:cs="Arial"/>
        </w:rPr>
        <w:t>Discuss how to communicate and interact with p</w:t>
      </w:r>
      <w:r w:rsidRPr="00BC4ECC">
        <w:rPr>
          <w:rFonts w:ascii="Arial" w:hAnsi="Arial" w:cs="Arial"/>
        </w:rPr>
        <w:t>eople with various disabilities</w:t>
      </w:r>
    </w:p>
    <w:p w:rsidR="000B0B75" w:rsidRDefault="000B0B75" w:rsidP="000B0B75">
      <w:pPr>
        <w:rPr>
          <w:rFonts w:ascii="Arial" w:hAnsi="Arial" w:cs="Arial"/>
        </w:rPr>
      </w:pPr>
    </w:p>
    <w:p w:rsidR="000B0B75" w:rsidRDefault="000B0B75" w:rsidP="000B0B75">
      <w:pPr>
        <w:pStyle w:val="Heading1"/>
      </w:pPr>
      <w:r>
        <w:t>Disability and ADA 101 – Shelter Training</w:t>
      </w:r>
    </w:p>
    <w:p w:rsidR="000B0B75" w:rsidRDefault="000B0B75" w:rsidP="000B0B75">
      <w:pPr>
        <w:rPr>
          <w:rFonts w:ascii="Arial" w:eastAsia="Times New Roman" w:hAnsi="Arial" w:cs="Arial"/>
          <w:sz w:val="24"/>
          <w:szCs w:val="24"/>
        </w:rPr>
      </w:pPr>
      <w:r w:rsidRPr="000B0B75">
        <w:rPr>
          <w:rFonts w:ascii="Arial" w:eastAsia="Times New Roman" w:hAnsi="Arial" w:cs="Arial"/>
          <w:sz w:val="24"/>
          <w:szCs w:val="24"/>
        </w:rPr>
        <w:t xml:space="preserve">Participants in this two-hour training will: </w:t>
      </w:r>
    </w:p>
    <w:p w:rsidR="000B0B75" w:rsidRPr="0050305B" w:rsidRDefault="000B0B75" w:rsidP="000B0B75">
      <w:pPr>
        <w:pStyle w:val="ListParagraph"/>
        <w:numPr>
          <w:ilvl w:val="0"/>
          <w:numId w:val="18"/>
        </w:numPr>
        <w:spacing w:line="216" w:lineRule="auto"/>
      </w:pPr>
      <w:r w:rsidRPr="0050305B">
        <w:rPr>
          <w:rFonts w:ascii="Arial" w:eastAsia="+mn-ea" w:hAnsi="Arial" w:cs="+mn-cs"/>
          <w:kern w:val="24"/>
        </w:rPr>
        <w:t>Understand the responsibilities of the DC Government ag</w:t>
      </w:r>
      <w:r>
        <w:rPr>
          <w:rFonts w:ascii="Arial" w:eastAsia="+mn-ea" w:hAnsi="Arial" w:cs="+mn-cs"/>
          <w:kern w:val="24"/>
        </w:rPr>
        <w:t xml:space="preserve">encies, contractors, and grantees with regard to residents and visitors with disabilities seeking </w:t>
      </w:r>
      <w:r>
        <w:rPr>
          <w:rFonts w:ascii="Arial" w:eastAsia="+mn-ea" w:hAnsi="Arial" w:cs="+mn-cs"/>
          <w:kern w:val="24"/>
        </w:rPr>
        <w:t>shelter</w:t>
      </w:r>
    </w:p>
    <w:p w:rsidR="000B0B75" w:rsidRDefault="000B0B75" w:rsidP="000B0B7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the basics of </w:t>
      </w:r>
      <w:r w:rsidR="00ED37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ADA and the Fair Housing Act</w:t>
      </w:r>
      <w:r w:rsidR="00ED3743">
        <w:rPr>
          <w:rFonts w:ascii="Arial" w:hAnsi="Arial" w:cs="Arial"/>
        </w:rPr>
        <w:t xml:space="preserve"> as they apply to shelters</w:t>
      </w:r>
    </w:p>
    <w:p w:rsidR="000B0B75" w:rsidRDefault="00ED3743" w:rsidP="000B0B7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Understand the difference between a service animal and an emotional support animal</w:t>
      </w:r>
    </w:p>
    <w:p w:rsidR="00ED3743" w:rsidRPr="000B0B75" w:rsidRDefault="00ED3743" w:rsidP="000B0B7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 reasonable accommodations and the process to request</w:t>
      </w:r>
    </w:p>
    <w:p w:rsidR="00EC6310" w:rsidRPr="000B0B75" w:rsidRDefault="00EC6310" w:rsidP="00EC6310">
      <w:pPr>
        <w:rPr>
          <w:rFonts w:ascii="Arial" w:eastAsia="Times New Roman" w:hAnsi="Arial" w:cs="Arial"/>
          <w:sz w:val="24"/>
          <w:szCs w:val="24"/>
        </w:rPr>
      </w:pPr>
    </w:p>
    <w:sectPr w:rsidR="00EC6310" w:rsidRPr="000B0B75" w:rsidSect="00A0174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EB"/>
    <w:multiLevelType w:val="hybridMultilevel"/>
    <w:tmpl w:val="11C4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F67"/>
    <w:multiLevelType w:val="hybridMultilevel"/>
    <w:tmpl w:val="486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7EF"/>
    <w:multiLevelType w:val="hybridMultilevel"/>
    <w:tmpl w:val="57027A0E"/>
    <w:lvl w:ilvl="0" w:tplc="F7E0DBB2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8A5698" w:tentative="1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826E712" w:tentative="1">
      <w:start w:val="1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27073C4" w:tentative="1">
      <w:start w:val="1"/>
      <w:numFmt w:val="bullet"/>
      <w:lvlText w:val="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EB25C74" w:tentative="1">
      <w:start w:val="1"/>
      <w:numFmt w:val="bullet"/>
      <w:lvlText w:val="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46E04F98" w:tentative="1">
      <w:start w:val="1"/>
      <w:numFmt w:val="bullet"/>
      <w:lvlText w:val="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44EDD5E" w:tentative="1">
      <w:start w:val="1"/>
      <w:numFmt w:val="bullet"/>
      <w:lvlText w:val="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C58D5DE" w:tentative="1">
      <w:start w:val="1"/>
      <w:numFmt w:val="bullet"/>
      <w:lvlText w:val="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49385622" w:tentative="1">
      <w:start w:val="1"/>
      <w:numFmt w:val="bullet"/>
      <w:lvlText w:val="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 w15:restartNumberingAfterBreak="0">
    <w:nsid w:val="2D415AD1"/>
    <w:multiLevelType w:val="hybridMultilevel"/>
    <w:tmpl w:val="9B74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D3B"/>
    <w:multiLevelType w:val="hybridMultilevel"/>
    <w:tmpl w:val="9A50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8CF"/>
    <w:multiLevelType w:val="hybridMultilevel"/>
    <w:tmpl w:val="1B96B7BE"/>
    <w:lvl w:ilvl="0" w:tplc="8E8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0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2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6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6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C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6A6C45"/>
    <w:multiLevelType w:val="hybridMultilevel"/>
    <w:tmpl w:val="786C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953"/>
    <w:multiLevelType w:val="hybridMultilevel"/>
    <w:tmpl w:val="6FA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248F"/>
    <w:multiLevelType w:val="hybridMultilevel"/>
    <w:tmpl w:val="798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60FE"/>
    <w:multiLevelType w:val="hybridMultilevel"/>
    <w:tmpl w:val="95CE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025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54B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BA65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A898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07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84B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28D1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66A8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3B775C1"/>
    <w:multiLevelType w:val="hybridMultilevel"/>
    <w:tmpl w:val="8B0A7C7A"/>
    <w:lvl w:ilvl="0" w:tplc="DA42D2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23C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5826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9CDB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964E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1E4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887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045E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E6C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E567D81"/>
    <w:multiLevelType w:val="hybridMultilevel"/>
    <w:tmpl w:val="29342382"/>
    <w:lvl w:ilvl="0" w:tplc="7D1AF0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C79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1C1A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A00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3454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CA6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2FB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0ED0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241C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5E008D6"/>
    <w:multiLevelType w:val="hybridMultilevel"/>
    <w:tmpl w:val="7068D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2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6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6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C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1C3626"/>
    <w:multiLevelType w:val="hybridMultilevel"/>
    <w:tmpl w:val="4250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A62"/>
    <w:multiLevelType w:val="hybridMultilevel"/>
    <w:tmpl w:val="B6C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3690"/>
    <w:multiLevelType w:val="hybridMultilevel"/>
    <w:tmpl w:val="C2CEE972"/>
    <w:lvl w:ilvl="0" w:tplc="7486C4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2025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54B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BA65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A898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07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84B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28D1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66A8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BC87650"/>
    <w:multiLevelType w:val="hybridMultilevel"/>
    <w:tmpl w:val="636E03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8A5698" w:tentative="1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826E712" w:tentative="1">
      <w:start w:val="1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27073C4" w:tentative="1">
      <w:start w:val="1"/>
      <w:numFmt w:val="bullet"/>
      <w:lvlText w:val="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EB25C74" w:tentative="1">
      <w:start w:val="1"/>
      <w:numFmt w:val="bullet"/>
      <w:lvlText w:val="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46E04F98" w:tentative="1">
      <w:start w:val="1"/>
      <w:numFmt w:val="bullet"/>
      <w:lvlText w:val="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44EDD5E" w:tentative="1">
      <w:start w:val="1"/>
      <w:numFmt w:val="bullet"/>
      <w:lvlText w:val="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C58D5DE" w:tentative="1">
      <w:start w:val="1"/>
      <w:numFmt w:val="bullet"/>
      <w:lvlText w:val="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49385622" w:tentative="1">
      <w:start w:val="1"/>
      <w:numFmt w:val="bullet"/>
      <w:lvlText w:val="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7F054338"/>
    <w:multiLevelType w:val="hybridMultilevel"/>
    <w:tmpl w:val="FAE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2"/>
  </w:num>
  <w:num w:numId="7">
    <w:abstractNumId w:val="16"/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F"/>
    <w:rsid w:val="00087278"/>
    <w:rsid w:val="000B0B75"/>
    <w:rsid w:val="000C3096"/>
    <w:rsid w:val="00156E77"/>
    <w:rsid w:val="001D4242"/>
    <w:rsid w:val="002132EE"/>
    <w:rsid w:val="002477DA"/>
    <w:rsid w:val="00393E77"/>
    <w:rsid w:val="00401763"/>
    <w:rsid w:val="0050305B"/>
    <w:rsid w:val="00540538"/>
    <w:rsid w:val="00565205"/>
    <w:rsid w:val="005D30B8"/>
    <w:rsid w:val="00846A96"/>
    <w:rsid w:val="008A0BB2"/>
    <w:rsid w:val="008C0BBA"/>
    <w:rsid w:val="008C6296"/>
    <w:rsid w:val="009835ED"/>
    <w:rsid w:val="00A01748"/>
    <w:rsid w:val="00A44050"/>
    <w:rsid w:val="00AD54CD"/>
    <w:rsid w:val="00BC4ECC"/>
    <w:rsid w:val="00C570EE"/>
    <w:rsid w:val="00C86198"/>
    <w:rsid w:val="00CB0311"/>
    <w:rsid w:val="00D763B8"/>
    <w:rsid w:val="00E556D4"/>
    <w:rsid w:val="00EC6310"/>
    <w:rsid w:val="00ED3743"/>
    <w:rsid w:val="00F60B9F"/>
    <w:rsid w:val="00F851CD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F34FA-0B88-4C81-AD80-E8F2301B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278"/>
    <w:pPr>
      <w:outlineLvl w:val="0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278"/>
    <w:rPr>
      <w:rFonts w:ascii="Arial" w:hAnsi="Arial" w:cs="Arial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8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6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r.complaints@d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</dc:creator>
  <cp:lastModifiedBy>Wolhandler, Julia (ODR)</cp:lastModifiedBy>
  <cp:revision>13</cp:revision>
  <dcterms:created xsi:type="dcterms:W3CDTF">2018-03-26T19:15:00Z</dcterms:created>
  <dcterms:modified xsi:type="dcterms:W3CDTF">2018-11-29T22:08:00Z</dcterms:modified>
</cp:coreProperties>
</file>